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31807" w14:textId="77777777" w:rsidR="00634379" w:rsidRDefault="00634379" w:rsidP="00634379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 wp14:anchorId="51E712A5" wp14:editId="28C31BC2">
            <wp:extent cx="1333500" cy="1400175"/>
            <wp:effectExtent l="0" t="0" r="0" b="9525"/>
            <wp:docPr id="1021221844" name="Picture 1" descr="A colorful crest with a crown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olorful crest with a crown and flow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D8FEB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18D7203C" w14:textId="77777777" w:rsidR="00634379" w:rsidRDefault="00634379" w:rsidP="00634379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14:paraId="0FFC6D00" w14:textId="77777777" w:rsidR="00634379" w:rsidRDefault="00634379" w:rsidP="00634379">
      <w:pPr>
        <w:tabs>
          <w:tab w:val="left" w:pos="567"/>
          <w:tab w:val="left" w:pos="1134"/>
        </w:tabs>
        <w:jc w:val="center"/>
      </w:pPr>
      <w:r>
        <w:rPr>
          <w:b/>
          <w:bCs/>
        </w:rPr>
        <w:t>MINUTES OF THE PROCEEDINGS OF A MEETING OF THE HORNSEA TOWN COUNCIL</w:t>
      </w:r>
    </w:p>
    <w:p w14:paraId="61EE4C40" w14:textId="6A7831F2" w:rsidR="00634379" w:rsidRDefault="00634379" w:rsidP="00634379">
      <w:pPr>
        <w:pStyle w:val="Subtitle"/>
        <w:jc w:val="center"/>
        <w:rPr>
          <w:b/>
          <w:bCs/>
        </w:rPr>
      </w:pPr>
      <w:r>
        <w:rPr>
          <w:b/>
          <w:bCs/>
        </w:rPr>
        <w:t xml:space="preserve">HELD ON MONDAY </w:t>
      </w:r>
      <w:r w:rsidR="00C82DE9">
        <w:rPr>
          <w:b/>
          <w:bCs/>
        </w:rPr>
        <w:t>25</w:t>
      </w:r>
      <w:r w:rsidR="00C82DE9" w:rsidRPr="00C82DE9">
        <w:rPr>
          <w:b/>
          <w:bCs/>
          <w:vertAlign w:val="superscript"/>
        </w:rPr>
        <w:t>th</w:t>
      </w:r>
      <w:r w:rsidR="00C82DE9">
        <w:rPr>
          <w:b/>
          <w:bCs/>
        </w:rPr>
        <w:t xml:space="preserve"> MARCH</w:t>
      </w:r>
      <w:r w:rsidR="00237CF2">
        <w:rPr>
          <w:b/>
          <w:bCs/>
        </w:rPr>
        <w:t xml:space="preserve"> </w:t>
      </w:r>
      <w:r>
        <w:rPr>
          <w:b/>
          <w:bCs/>
        </w:rPr>
        <w:t>2024</w:t>
      </w:r>
    </w:p>
    <w:p w14:paraId="0DF01662" w14:textId="77777777" w:rsidR="00634379" w:rsidRDefault="00634379" w:rsidP="00634379">
      <w:pPr>
        <w:jc w:val="center"/>
        <w:rPr>
          <w:b/>
          <w:bCs/>
          <w:u w:val="single"/>
        </w:rPr>
      </w:pPr>
    </w:p>
    <w:p w14:paraId="4E976CFE" w14:textId="77777777" w:rsidR="00634379" w:rsidRDefault="00634379" w:rsidP="00634379">
      <w:pPr>
        <w:tabs>
          <w:tab w:val="left" w:pos="567"/>
          <w:tab w:val="left" w:pos="1134"/>
        </w:tabs>
        <w:ind w:left="2205" w:hanging="2205"/>
      </w:pPr>
    </w:p>
    <w:p w14:paraId="223D1960" w14:textId="7FC842EA" w:rsidR="00634379" w:rsidRDefault="00634379" w:rsidP="00634379">
      <w:pPr>
        <w:ind w:left="720"/>
        <w:jc w:val="both"/>
        <w:rPr>
          <w:lang w:val="en-GB"/>
        </w:rPr>
      </w:pPr>
      <w:r>
        <w:t>Present:  Councillors</w:t>
      </w:r>
      <w:r>
        <w:rPr>
          <w:lang w:val="en-GB"/>
        </w:rPr>
        <w:t xml:space="preserve"> L Embleton, C Morgan Muir, J Kemp, E Young, A Tharratt, </w:t>
      </w:r>
      <w:r w:rsidR="003322EF">
        <w:rPr>
          <w:lang w:val="en-GB"/>
        </w:rPr>
        <w:t>B Y Jefferson, J Whittle</w:t>
      </w:r>
      <w:r>
        <w:rPr>
          <w:lang w:val="en-GB"/>
        </w:rPr>
        <w:t xml:space="preserve">, R Hall, N Dixon, S Colombari, K Nicholson and N Cox </w:t>
      </w:r>
    </w:p>
    <w:p w14:paraId="1D034E32" w14:textId="77777777" w:rsidR="00634379" w:rsidRDefault="00634379" w:rsidP="00634379">
      <w:pPr>
        <w:jc w:val="both"/>
        <w:rPr>
          <w:lang w:val="en-GB"/>
        </w:rPr>
      </w:pPr>
    </w:p>
    <w:p w14:paraId="5782B6F3" w14:textId="3BA93C5A" w:rsidR="00634379" w:rsidRDefault="00634379" w:rsidP="00F50F10">
      <w:pPr>
        <w:jc w:val="both"/>
        <w:rPr>
          <w:b/>
          <w:bCs/>
          <w:sz w:val="22"/>
          <w:szCs w:val="22"/>
          <w:lang w:val="en-GB"/>
        </w:rPr>
      </w:pPr>
      <w:r>
        <w:rPr>
          <w:lang w:val="en-GB"/>
        </w:rPr>
        <w:t xml:space="preserve">In attendance:  </w:t>
      </w:r>
      <w:r w:rsidR="005D27D7">
        <w:rPr>
          <w:lang w:val="en-GB"/>
        </w:rPr>
        <w:t>N Thornton – Assistant Town Clerk</w:t>
      </w:r>
      <w:r w:rsidR="00700B4C">
        <w:rPr>
          <w:lang w:val="en-GB"/>
        </w:rPr>
        <w:t xml:space="preserve">  </w:t>
      </w:r>
    </w:p>
    <w:p w14:paraId="4AF15760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6A82921C" w14:textId="77777777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</w:p>
    <w:p w14:paraId="717F8EF6" w14:textId="27B1C941" w:rsidR="00634379" w:rsidRDefault="00634379" w:rsidP="00634379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14:paraId="39F27DC1" w14:textId="3555EC8B" w:rsidR="00F50F10" w:rsidRPr="00F50F10" w:rsidRDefault="00F50F10" w:rsidP="00634379">
      <w:pPr>
        <w:ind w:firstLine="720"/>
        <w:rPr>
          <w:sz w:val="22"/>
          <w:szCs w:val="22"/>
          <w:lang w:val="en-GB"/>
        </w:rPr>
      </w:pPr>
      <w:r w:rsidRPr="00F50F10">
        <w:rPr>
          <w:sz w:val="22"/>
          <w:szCs w:val="22"/>
          <w:lang w:val="en-GB"/>
        </w:rPr>
        <w:t>There were no matters raised for discussion</w:t>
      </w:r>
    </w:p>
    <w:p w14:paraId="459C6243" w14:textId="77777777" w:rsidR="00634379" w:rsidRPr="00F50F10" w:rsidRDefault="00634379" w:rsidP="00634379">
      <w:pPr>
        <w:rPr>
          <w:sz w:val="22"/>
          <w:szCs w:val="22"/>
          <w:lang w:val="en-GB"/>
        </w:rPr>
      </w:pPr>
    </w:p>
    <w:p w14:paraId="1B727796" w14:textId="77777777" w:rsidR="00634379" w:rsidRDefault="00634379" w:rsidP="00634379">
      <w:pPr>
        <w:jc w:val="center"/>
        <w:rPr>
          <w:b/>
          <w:bCs/>
          <w:sz w:val="22"/>
          <w:szCs w:val="22"/>
          <w:lang w:val="en-GB"/>
        </w:rPr>
      </w:pPr>
    </w:p>
    <w:p w14:paraId="116287C4" w14:textId="77777777" w:rsidR="00634379" w:rsidRDefault="00634379" w:rsidP="0063437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Apologies for absence</w:t>
      </w:r>
    </w:p>
    <w:p w14:paraId="36646617" w14:textId="2717F20C" w:rsidR="00634379" w:rsidRPr="00634379" w:rsidRDefault="00634379" w:rsidP="00634379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  </w:t>
      </w:r>
      <w:r w:rsidRPr="00634379">
        <w:rPr>
          <w:lang w:val="en-GB"/>
        </w:rPr>
        <w:t>Apologies for absence were received from Cllr</w:t>
      </w:r>
      <w:r w:rsidR="005D27D7">
        <w:rPr>
          <w:lang w:val="en-GB"/>
        </w:rPr>
        <w:t xml:space="preserve"> S Prescott</w:t>
      </w:r>
    </w:p>
    <w:p w14:paraId="0BFF2E9E" w14:textId="77777777" w:rsidR="00634379" w:rsidRDefault="00634379" w:rsidP="00634379">
      <w:pPr>
        <w:jc w:val="both"/>
        <w:rPr>
          <w:b/>
          <w:bCs/>
          <w:lang w:val="en-GB"/>
        </w:rPr>
      </w:pPr>
    </w:p>
    <w:p w14:paraId="57AC10A7" w14:textId="7923ADF8" w:rsidR="00634379" w:rsidRPr="00634379" w:rsidRDefault="00634379" w:rsidP="00634379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634379">
        <w:rPr>
          <w:b/>
          <w:bCs/>
          <w:lang w:val="en-GB"/>
        </w:rPr>
        <w:t xml:space="preserve">Mayor’s Announcements </w:t>
      </w:r>
    </w:p>
    <w:p w14:paraId="2B4E216D" w14:textId="77777777" w:rsidR="00634379" w:rsidRDefault="00634379" w:rsidP="00634379">
      <w:pPr>
        <w:pStyle w:val="ListParagraph"/>
        <w:jc w:val="both"/>
        <w:rPr>
          <w:lang w:val="en-GB"/>
        </w:rPr>
      </w:pPr>
      <w:r>
        <w:rPr>
          <w:lang w:val="en-GB"/>
        </w:rPr>
        <w:t>The Mayor informed members of her attendance at the following recent events:-</w:t>
      </w:r>
    </w:p>
    <w:p w14:paraId="6F652BFC" w14:textId="07F9C3E9" w:rsidR="00634379" w:rsidRDefault="00C82DE9" w:rsidP="00634379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Hedon Silver</w:t>
      </w:r>
    </w:p>
    <w:p w14:paraId="15E123B6" w14:textId="515BCB8C" w:rsidR="00634379" w:rsidRPr="00C82DE9" w:rsidRDefault="00C82DE9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lang w:val="en-GB"/>
        </w:rPr>
        <w:t>County Legal Services at Beverley</w:t>
      </w:r>
    </w:p>
    <w:p w14:paraId="2710FA37" w14:textId="4F2B559A" w:rsidR="00C82DE9" w:rsidRPr="00C82DE9" w:rsidRDefault="00C82DE9" w:rsidP="0063437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82DE9">
        <w:rPr>
          <w:lang w:val="en-GB"/>
        </w:rPr>
        <w:t>Gave a talk to the Youth Club</w:t>
      </w:r>
    </w:p>
    <w:p w14:paraId="5F40BA46" w14:textId="56DBB889" w:rsidR="00C82DE9" w:rsidRPr="00C82DE9" w:rsidRDefault="00C82DE9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lang w:val="en-GB"/>
        </w:rPr>
        <w:t>Bridlington Civic Dinner at the Spa</w:t>
      </w:r>
    </w:p>
    <w:p w14:paraId="1ED8D6DC" w14:textId="18C8CE69" w:rsidR="00C82DE9" w:rsidRPr="00C82DE9" w:rsidRDefault="00C82DE9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lang w:val="en-GB"/>
        </w:rPr>
        <w:t>ERYC Civic Service at St Nicholas Church</w:t>
      </w:r>
    </w:p>
    <w:p w14:paraId="17DD51F7" w14:textId="2B4B7ABC" w:rsidR="00C82DE9" w:rsidRPr="00C82DE9" w:rsidRDefault="00C82DE9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lang w:val="en-GB"/>
        </w:rPr>
        <w:t>Hedon Civic Dinner</w:t>
      </w:r>
    </w:p>
    <w:p w14:paraId="4C82B046" w14:textId="2D0B66A3" w:rsidR="00C82DE9" w:rsidRPr="005B60EB" w:rsidRDefault="00C82DE9" w:rsidP="00634379">
      <w:pPr>
        <w:pStyle w:val="ListParagraph"/>
        <w:numPr>
          <w:ilvl w:val="0"/>
          <w:numId w:val="2"/>
        </w:numPr>
        <w:jc w:val="both"/>
        <w:rPr>
          <w:b/>
          <w:bCs/>
          <w:lang w:val="en-GB"/>
        </w:rPr>
      </w:pPr>
      <w:r>
        <w:rPr>
          <w:lang w:val="en-GB"/>
        </w:rPr>
        <w:t>Hornsea Music Society concert at URC</w:t>
      </w:r>
    </w:p>
    <w:p w14:paraId="7F07CBC7" w14:textId="77777777" w:rsidR="00634379" w:rsidRDefault="00634379" w:rsidP="00634379">
      <w:pPr>
        <w:jc w:val="both"/>
        <w:rPr>
          <w:b/>
          <w:bCs/>
          <w:lang w:val="en-GB"/>
        </w:rPr>
      </w:pPr>
    </w:p>
    <w:p w14:paraId="714A28C3" w14:textId="77777777" w:rsidR="00C82DE9" w:rsidRDefault="00634379" w:rsidP="00C82DE9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  <w:t xml:space="preserve">Minutes </w:t>
      </w:r>
      <w:r>
        <w:rPr>
          <w:b/>
          <w:bCs/>
          <w:lang w:val="en-GB"/>
        </w:rPr>
        <w:tab/>
      </w:r>
      <w:r>
        <w:rPr>
          <w:lang w:val="en-GB"/>
        </w:rPr>
        <w:t xml:space="preserve"> </w:t>
      </w:r>
      <w:r w:rsidR="00C82DE9">
        <w:rPr>
          <w:lang w:val="en-GB"/>
        </w:rPr>
        <w:t>i)</w:t>
      </w:r>
      <w:r w:rsidR="00C82DE9">
        <w:rPr>
          <w:lang w:val="en-GB"/>
        </w:rPr>
        <w:tab/>
        <w:t>To note the Minutes of the Personnel Committee held on 16</w:t>
      </w:r>
      <w:r w:rsidR="00C82DE9" w:rsidRPr="00327AFF">
        <w:rPr>
          <w:vertAlign w:val="superscript"/>
          <w:lang w:val="en-GB"/>
        </w:rPr>
        <w:t>th</w:t>
      </w:r>
      <w:r w:rsidR="00C82DE9">
        <w:rPr>
          <w:lang w:val="en-GB"/>
        </w:rPr>
        <w:t xml:space="preserve"> </w:t>
      </w:r>
    </w:p>
    <w:p w14:paraId="450ABE92" w14:textId="77777777" w:rsidR="00C82DE9" w:rsidRDefault="00C82DE9" w:rsidP="00C82DE9">
      <w:pPr>
        <w:ind w:left="2280" w:firstLine="600"/>
        <w:rPr>
          <w:lang w:val="en-GB"/>
        </w:rPr>
      </w:pPr>
      <w:r>
        <w:rPr>
          <w:lang w:val="en-GB"/>
        </w:rPr>
        <w:t>January 2024</w:t>
      </w:r>
    </w:p>
    <w:p w14:paraId="483DB916" w14:textId="77777777" w:rsidR="00C82DE9" w:rsidRDefault="00C82DE9" w:rsidP="00C82DE9">
      <w:pPr>
        <w:ind w:left="1560" w:firstLine="600"/>
        <w:rPr>
          <w:lang w:val="en-GB"/>
        </w:rPr>
      </w:pPr>
      <w:r>
        <w:rPr>
          <w:lang w:val="en-GB"/>
        </w:rPr>
        <w:t>ii)</w:t>
      </w:r>
      <w:r>
        <w:rPr>
          <w:lang w:val="en-GB"/>
        </w:rPr>
        <w:tab/>
        <w:t xml:space="preserve">To receive and sign as a true record the Minutes of a </w:t>
      </w:r>
    </w:p>
    <w:p w14:paraId="02F256DD" w14:textId="77777777" w:rsidR="00C82DE9" w:rsidRDefault="00C82DE9" w:rsidP="00C82DE9">
      <w:pPr>
        <w:ind w:left="1440" w:firstLine="720"/>
        <w:rPr>
          <w:lang w:val="en-GB"/>
        </w:rPr>
      </w:pPr>
      <w:r>
        <w:rPr>
          <w:lang w:val="en-GB"/>
        </w:rPr>
        <w:tab/>
        <w:t>meeting of the Hornsea Town Council held on Monday</w:t>
      </w:r>
    </w:p>
    <w:p w14:paraId="25FB15E8" w14:textId="77777777" w:rsidR="00C82DE9" w:rsidRDefault="00C82DE9" w:rsidP="00C82DE9">
      <w:pPr>
        <w:ind w:left="2160" w:firstLine="720"/>
        <w:rPr>
          <w:lang w:val="en-GB"/>
        </w:rPr>
      </w:pPr>
      <w:r>
        <w:rPr>
          <w:lang w:val="en-GB"/>
        </w:rPr>
        <w:t>19</w:t>
      </w:r>
      <w:r w:rsidRPr="00327AFF">
        <w:rPr>
          <w:vertAlign w:val="superscript"/>
          <w:lang w:val="en-GB"/>
        </w:rPr>
        <w:t>th</w:t>
      </w:r>
      <w:r>
        <w:rPr>
          <w:lang w:val="en-GB"/>
        </w:rPr>
        <w:t xml:space="preserve"> February 2024</w:t>
      </w:r>
    </w:p>
    <w:p w14:paraId="2DDF67FE" w14:textId="77777777" w:rsidR="00C82DE9" w:rsidRDefault="00C82DE9" w:rsidP="00C82DE9">
      <w:pPr>
        <w:ind w:left="2880" w:hanging="72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  <w:t>To receive and sign as a true record the Minutes of a meeting of the Parks, Cemeteries and Planning committee held on Monday 4</w:t>
      </w:r>
      <w:r w:rsidRPr="00327AFF">
        <w:rPr>
          <w:vertAlign w:val="superscript"/>
          <w:lang w:val="en-GB"/>
        </w:rPr>
        <w:t>th</w:t>
      </w:r>
      <w:r>
        <w:rPr>
          <w:lang w:val="en-GB"/>
        </w:rPr>
        <w:t xml:space="preserve"> March 2024  </w:t>
      </w:r>
    </w:p>
    <w:p w14:paraId="2D49CBE7" w14:textId="7DDD4CFC" w:rsidR="00634379" w:rsidRDefault="00634379" w:rsidP="00C82DE9">
      <w:pPr>
        <w:ind w:left="2880" w:hanging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03202BE5" w14:textId="77777777" w:rsidR="00634379" w:rsidRDefault="00634379" w:rsidP="00634379">
      <w:pPr>
        <w:ind w:left="737" w:hanging="61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lang w:val="en-GB"/>
        </w:rPr>
        <w:tab/>
        <w:t>i)</w:t>
      </w:r>
      <w:r>
        <w:rPr>
          <w:b/>
          <w:bCs/>
          <w:lang w:val="en-GB"/>
        </w:rPr>
        <w:tab/>
        <w:t>Declaration of Interests – To record declarations of interest by any</w:t>
      </w:r>
    </w:p>
    <w:p w14:paraId="0440B4E8" w14:textId="77777777" w:rsidR="00634379" w:rsidRDefault="00634379" w:rsidP="00634379">
      <w:pPr>
        <w:ind w:left="1440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member of the council in respect of the agenda items below.  Members declaring interests should identify the agenda item and type of interest </w:t>
      </w:r>
      <w:r>
        <w:rPr>
          <w:b/>
          <w:bCs/>
          <w:lang w:val="en-GB"/>
        </w:rPr>
        <w:lastRenderedPageBreak/>
        <w:t>being declared i</w:t>
      </w:r>
      <w:r>
        <w:rPr>
          <w:b/>
          <w:bCs/>
        </w:rPr>
        <w:t>n accordance with The Localism Act 2011, the Relevant Authorities (Disclosable Pecuniary Interests) Regulations 2012</w:t>
      </w:r>
    </w:p>
    <w:p w14:paraId="4168CB0D" w14:textId="77777777" w:rsidR="00634379" w:rsidRDefault="00634379" w:rsidP="00634379">
      <w:pPr>
        <w:ind w:left="737"/>
        <w:jc w:val="both"/>
        <w:rPr>
          <w:b/>
          <w:bCs/>
          <w:i/>
          <w:iCs/>
          <w:lang w:val="en-GB"/>
        </w:rPr>
      </w:pPr>
    </w:p>
    <w:p w14:paraId="6EF870FF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tbl>
      <w:tblPr>
        <w:tblW w:w="874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717"/>
        <w:gridCol w:w="1272"/>
        <w:gridCol w:w="1454"/>
        <w:gridCol w:w="2748"/>
      </w:tblGrid>
      <w:tr w:rsidR="009407E4" w14:paraId="37DC06E1" w14:textId="77777777" w:rsidTr="00C82DE9">
        <w:trPr>
          <w:trHeight w:val="32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0E2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Minute Number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3698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 xml:space="preserve">Councillors </w:t>
            </w:r>
          </w:p>
          <w:p w14:paraId="3BB52C8D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Name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F411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Non-Pecuniary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7A7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 xml:space="preserve">Pecuniary  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CCD0" w14:textId="77777777" w:rsidR="009407E4" w:rsidRDefault="009407E4" w:rsidP="00B91304">
            <w:pPr>
              <w:spacing w:line="256" w:lineRule="auto"/>
              <w:jc w:val="both"/>
              <w:rPr>
                <w:b/>
                <w:bCs/>
                <w:kern w:val="2"/>
                <w:lang w:val="en-GB"/>
                <w14:ligatures w14:val="standardContextual"/>
              </w:rPr>
            </w:pPr>
            <w:r>
              <w:rPr>
                <w:b/>
                <w:bCs/>
                <w:kern w:val="2"/>
                <w:lang w:val="en-GB"/>
                <w14:ligatures w14:val="standardContextual"/>
              </w:rPr>
              <w:t>Reason</w:t>
            </w:r>
          </w:p>
        </w:tc>
      </w:tr>
      <w:tr w:rsidR="009407E4" w14:paraId="2A671005" w14:textId="77777777" w:rsidTr="00755F45">
        <w:trPr>
          <w:trHeight w:val="42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67AB" w14:textId="566BDA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</w:t>
            </w:r>
            <w:r w:rsidR="00C82DE9">
              <w:rPr>
                <w:kern w:val="2"/>
                <w:lang w:val="en-GB"/>
                <w14:ligatures w14:val="standardContextual"/>
              </w:rPr>
              <w:t>2</w:t>
            </w:r>
          </w:p>
          <w:p w14:paraId="2DE5E6D6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67D55FCE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FC94749" w14:textId="27A0953E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</w:t>
            </w:r>
            <w:r w:rsidR="00C82DE9">
              <w:rPr>
                <w:kern w:val="2"/>
                <w:lang w:val="en-GB"/>
                <w14:ligatures w14:val="standardContextual"/>
              </w:rPr>
              <w:t>2</w:t>
            </w:r>
          </w:p>
          <w:p w14:paraId="0E804CE6" w14:textId="77777777" w:rsidR="00C82DE9" w:rsidRDefault="00C82DE9" w:rsidP="00C82DE9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4B7B634B" w14:textId="77777777" w:rsidR="00C82DE9" w:rsidRDefault="00C82DE9" w:rsidP="00C82DE9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3DF601E4" w14:textId="26BAC2B4" w:rsidR="00C82DE9" w:rsidRDefault="00C82DE9" w:rsidP="00C82DE9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12</w:t>
            </w:r>
          </w:p>
          <w:p w14:paraId="3E79FF4E" w14:textId="4C4B755A" w:rsidR="00C82DE9" w:rsidRDefault="00C82DE9" w:rsidP="00C82DE9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11</w:t>
            </w:r>
          </w:p>
          <w:p w14:paraId="779EE351" w14:textId="77777777" w:rsidR="00C82DE9" w:rsidRDefault="00C82DE9" w:rsidP="00C82DE9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18E49BD" w14:textId="7159A11E" w:rsidR="00C82DE9" w:rsidRDefault="00C82DE9" w:rsidP="00C82DE9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12</w:t>
            </w:r>
          </w:p>
          <w:p w14:paraId="67C0B979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67983DD5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5688FD47" w14:textId="2659D3CA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Item 1</w:t>
            </w:r>
            <w:r w:rsidR="00C82DE9">
              <w:rPr>
                <w:kern w:val="2"/>
                <w:lang w:val="en-GB"/>
                <w14:ligatures w14:val="standardContextual"/>
              </w:rPr>
              <w:t>0</w:t>
            </w:r>
          </w:p>
          <w:p w14:paraId="37FDC58B" w14:textId="77777777" w:rsidR="009407E4" w:rsidRDefault="009407E4" w:rsidP="009407E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6FE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C Morgan-Muir</w:t>
            </w:r>
          </w:p>
          <w:p w14:paraId="68708E09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4105DF36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L Embleton</w:t>
            </w:r>
          </w:p>
          <w:p w14:paraId="195102B2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67D2F817" w14:textId="372AB487" w:rsidR="00C82DE9" w:rsidRDefault="00C82DE9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J Whittle</w:t>
            </w:r>
          </w:p>
          <w:p w14:paraId="2A749349" w14:textId="77777777" w:rsidR="00C82DE9" w:rsidRDefault="00C82DE9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36107EC8" w14:textId="77777777" w:rsidR="00C82DE9" w:rsidRDefault="00C82DE9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09685A89" w14:textId="6C0C7C7B" w:rsidR="00C82DE9" w:rsidRDefault="00C82DE9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BY Jefferson</w:t>
            </w:r>
          </w:p>
          <w:p w14:paraId="6D754F6B" w14:textId="77777777" w:rsidR="00C82DE9" w:rsidRDefault="00C82DE9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  <w:p w14:paraId="53E1259A" w14:textId="4874AD9D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Cllr J Kemp</w:t>
            </w:r>
          </w:p>
          <w:p w14:paraId="36067048" w14:textId="77777777" w:rsidR="009407E4" w:rsidRDefault="009407E4" w:rsidP="00B91304">
            <w:pPr>
              <w:spacing w:line="256" w:lineRule="auto"/>
              <w:jc w:val="both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BC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60430533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062B5BCF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86DC55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3638ED88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0FD3A18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DAA93B1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06747C7F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69467F62" w14:textId="77777777" w:rsidR="00C82DE9" w:rsidRDefault="00C82DE9" w:rsidP="00C82DE9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698FBB88" w14:textId="4A1A2D3E" w:rsidR="00C82DE9" w:rsidRDefault="00C82DE9" w:rsidP="00C82DE9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40B3A09A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44300BCD" w14:textId="77777777" w:rsidR="00C82DE9" w:rsidRDefault="00C82DE9" w:rsidP="009407E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  <w:p w14:paraId="08284FF8" w14:textId="5868B68C" w:rsidR="009407E4" w:rsidRDefault="009407E4" w:rsidP="009407E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  <w:r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  <w:sym w:font="Wingdings 2" w:char="F050"/>
            </w:r>
          </w:p>
          <w:p w14:paraId="24F0531C" w14:textId="77777777" w:rsidR="009407E4" w:rsidRDefault="009407E4" w:rsidP="00B91304">
            <w:pPr>
              <w:spacing w:line="256" w:lineRule="auto"/>
              <w:jc w:val="center"/>
              <w:rPr>
                <w:rFonts w:ascii="Agency FB" w:hAnsi="Agency FB" w:cs="Agency FB"/>
                <w:kern w:val="2"/>
                <w:lang w:val="en-GB"/>
                <w14:ligatures w14:val="standardContextual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A70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F4FF62E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9A4251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392FD02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7A51381D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8E2A979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4A8C4107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01A77A9F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117C768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5849A99D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  <w:p w14:paraId="1A4C979C" w14:textId="77777777" w:rsidR="009407E4" w:rsidRDefault="009407E4" w:rsidP="00B91304">
            <w:pPr>
              <w:spacing w:line="256" w:lineRule="auto"/>
              <w:jc w:val="center"/>
              <w:rPr>
                <w:kern w:val="2"/>
                <w:lang w:val="en-GB"/>
                <w14:ligatures w14:val="standardContextual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D4E7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2E80A232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7DB30CF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4EEC241B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5431EE68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A93FA61" w14:textId="77777777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109430EA" w14:textId="77777777" w:rsidR="00C82DE9" w:rsidRDefault="00C82DE9" w:rsidP="00C82DE9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1C91B230" w14:textId="45D6E044" w:rsidR="00C82DE9" w:rsidRDefault="00C82DE9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Let’s Go Hornsea</w:t>
            </w:r>
          </w:p>
          <w:p w14:paraId="782C0249" w14:textId="77777777" w:rsidR="00C82DE9" w:rsidRDefault="00C82DE9" w:rsidP="00C82DE9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2D4558B4" w14:textId="31DCA17D" w:rsidR="00C82DE9" w:rsidRDefault="00C82DE9" w:rsidP="00C82DE9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Member of HARP</w:t>
            </w:r>
          </w:p>
          <w:p w14:paraId="322A5784" w14:textId="77777777" w:rsidR="00C82DE9" w:rsidRDefault="00C82DE9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  <w:p w14:paraId="39F9129C" w14:textId="682DB40E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  <w:r>
              <w:rPr>
                <w:kern w:val="2"/>
                <w:lang w:val="en-GB"/>
                <w14:ligatures w14:val="standardContextual"/>
              </w:rPr>
              <w:t>Acquainted with a payee</w:t>
            </w:r>
          </w:p>
          <w:p w14:paraId="1BE48FA3" w14:textId="0F1673E9" w:rsidR="009407E4" w:rsidRDefault="009407E4" w:rsidP="00B91304">
            <w:pPr>
              <w:spacing w:line="256" w:lineRule="auto"/>
              <w:rPr>
                <w:kern w:val="2"/>
                <w:lang w:val="en-GB"/>
                <w14:ligatures w14:val="standardContextual"/>
              </w:rPr>
            </w:pPr>
          </w:p>
        </w:tc>
      </w:tr>
    </w:tbl>
    <w:p w14:paraId="31B4017A" w14:textId="77777777" w:rsidR="009407E4" w:rsidRDefault="009407E4" w:rsidP="00634379">
      <w:pPr>
        <w:ind w:left="1440" w:hanging="720"/>
        <w:rPr>
          <w:b/>
          <w:bCs/>
          <w:lang w:val="en-GB"/>
        </w:rPr>
      </w:pPr>
    </w:p>
    <w:p w14:paraId="6C4286FB" w14:textId="243AD127" w:rsidR="00634379" w:rsidRDefault="00634379" w:rsidP="00634379">
      <w:pPr>
        <w:ind w:left="1440" w:hanging="720"/>
        <w:rPr>
          <w:b/>
          <w:bCs/>
        </w:rPr>
      </w:pPr>
      <w:r>
        <w:rPr>
          <w:b/>
          <w:bCs/>
          <w:lang w:val="en-GB"/>
        </w:rPr>
        <w:t>ii)</w:t>
      </w:r>
      <w:r>
        <w:rPr>
          <w:i/>
          <w:iCs/>
          <w:lang w:val="en-GB"/>
        </w:rPr>
        <w:tab/>
      </w:r>
      <w:r>
        <w:rPr>
          <w:b/>
          <w:bCs/>
        </w:rPr>
        <w:t>To note dispensations given to any member of the council in respect of the agenda items listed below</w:t>
      </w:r>
    </w:p>
    <w:p w14:paraId="4F4130DC" w14:textId="77777777" w:rsidR="00634379" w:rsidRDefault="00634379" w:rsidP="00634379">
      <w:pPr>
        <w:rPr>
          <w:b/>
          <w:bCs/>
        </w:rPr>
      </w:pPr>
    </w:p>
    <w:p w14:paraId="12FC547F" w14:textId="77777777" w:rsidR="00634379" w:rsidRDefault="00634379" w:rsidP="00634379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Town Clerk’s update</w:t>
      </w:r>
    </w:p>
    <w:p w14:paraId="75DF2DB4" w14:textId="77777777" w:rsidR="00755F45" w:rsidRPr="00755F45" w:rsidRDefault="00755F45" w:rsidP="00755F45">
      <w:pPr>
        <w:ind w:left="720"/>
      </w:pPr>
      <w:r>
        <w:rPr>
          <w:b/>
          <w:bCs/>
        </w:rPr>
        <w:t>i)</w:t>
      </w:r>
      <w:r>
        <w:rPr>
          <w:b/>
          <w:bCs/>
        </w:rPr>
        <w:tab/>
        <w:t>Grant Funding: -</w:t>
      </w:r>
      <w:r>
        <w:rPr>
          <w:b/>
          <w:bCs/>
        </w:rPr>
        <w:tab/>
      </w:r>
      <w:r>
        <w:rPr>
          <w:b/>
          <w:bCs/>
        </w:rPr>
        <w:tab/>
        <w:t>a)</w:t>
      </w:r>
      <w:r>
        <w:rPr>
          <w:b/>
          <w:bCs/>
        </w:rPr>
        <w:tab/>
      </w:r>
      <w:r w:rsidRPr="00755F45">
        <w:t xml:space="preserve">UKSPF – Hall Garth Park Paths – </w:t>
      </w:r>
    </w:p>
    <w:p w14:paraId="0DE95020" w14:textId="175BC947" w:rsidR="00755F45" w:rsidRDefault="00755F45" w:rsidP="00755F45">
      <w:pPr>
        <w:ind w:left="5040"/>
        <w:rPr>
          <w:b/>
          <w:bCs/>
        </w:rPr>
      </w:pPr>
      <w:r w:rsidRPr="00755F45">
        <w:t>£38000.00 (less 20% match funding) –</w:t>
      </w:r>
      <w:r>
        <w:rPr>
          <w:b/>
          <w:bCs/>
        </w:rPr>
        <w:t xml:space="preserve"> RESOLVED to defer to April meeting</w:t>
      </w:r>
    </w:p>
    <w:p w14:paraId="4AB3874F" w14:textId="56823792" w:rsidR="00755F45" w:rsidRPr="00755F45" w:rsidRDefault="00755F45" w:rsidP="00755F45">
      <w:pPr>
        <w:ind w:left="5040" w:hanging="720"/>
      </w:pPr>
      <w:r>
        <w:rPr>
          <w:b/>
          <w:bCs/>
        </w:rPr>
        <w:t>b)</w:t>
      </w:r>
      <w:r>
        <w:rPr>
          <w:b/>
          <w:bCs/>
        </w:rPr>
        <w:tab/>
      </w:r>
      <w:r w:rsidRPr="00755F45">
        <w:t>PCC Community Response Fund - £9807.00 (less £1500.00 match funding)</w:t>
      </w:r>
      <w:r>
        <w:t xml:space="preserve"> – </w:t>
      </w:r>
      <w:r>
        <w:rPr>
          <w:b/>
          <w:bCs/>
        </w:rPr>
        <w:t>RESOLVED</w:t>
      </w:r>
      <w:r>
        <w:t xml:space="preserve"> noted</w:t>
      </w:r>
    </w:p>
    <w:p w14:paraId="645AB791" w14:textId="5285AAA2" w:rsidR="00755F45" w:rsidRPr="00755F45" w:rsidRDefault="00755F45" w:rsidP="00755F45">
      <w:pPr>
        <w:ind w:left="5040" w:hanging="720"/>
        <w:rPr>
          <w:b/>
          <w:bCs/>
        </w:rPr>
      </w:pPr>
      <w:r w:rsidRPr="00755F45">
        <w:t>c)</w:t>
      </w:r>
      <w:r w:rsidRPr="00755F45">
        <w:tab/>
        <w:t>PAG (ERYC Positive Activities Grant –- £2500.00 – Youth Response Project</w:t>
      </w:r>
      <w:r>
        <w:t xml:space="preserve"> – </w:t>
      </w:r>
      <w:r>
        <w:rPr>
          <w:b/>
          <w:bCs/>
        </w:rPr>
        <w:t xml:space="preserve">RESOLVED </w:t>
      </w:r>
      <w:r w:rsidR="00425473" w:rsidRPr="00425473">
        <w:t>noted</w:t>
      </w:r>
    </w:p>
    <w:p w14:paraId="074115AA" w14:textId="62A858DA" w:rsidR="00755F45" w:rsidRPr="00755F45" w:rsidRDefault="00755F45" w:rsidP="00755F45">
      <w:pPr>
        <w:ind w:left="5040" w:hanging="720"/>
      </w:pPr>
      <w:r w:rsidRPr="00755F45">
        <w:t>d)</w:t>
      </w:r>
      <w:r w:rsidRPr="00755F45">
        <w:tab/>
        <w:t xml:space="preserve">Tesco Stronger Starts grant fund </w:t>
      </w:r>
      <w:r>
        <w:t xml:space="preserve">applied for – </w:t>
      </w:r>
      <w:r>
        <w:rPr>
          <w:b/>
          <w:bCs/>
        </w:rPr>
        <w:t xml:space="preserve">RESOLVED </w:t>
      </w:r>
      <w:r>
        <w:t>noted</w:t>
      </w:r>
    </w:p>
    <w:p w14:paraId="1E427069" w14:textId="02A43D47" w:rsidR="00755F45" w:rsidRPr="00755F45" w:rsidRDefault="00755F45" w:rsidP="00755F45">
      <w:pPr>
        <w:ind w:left="1440" w:hanging="720"/>
      </w:pPr>
      <w:r w:rsidRPr="00755F45">
        <w:t>ii)</w:t>
      </w:r>
      <w:r w:rsidRPr="00755F45">
        <w:tab/>
        <w:t>Lloyds Mobile banking branch – Cinema Street Car Park</w:t>
      </w:r>
      <w:r>
        <w:t xml:space="preserve"> – </w:t>
      </w:r>
      <w:r w:rsidR="00425473">
        <w:t xml:space="preserve">the Assistant Town Clerk informed members that the mobile banking branch will no longer be visiting the Cinema Street Car park from May 2024 - </w:t>
      </w:r>
      <w:r>
        <w:rPr>
          <w:b/>
          <w:bCs/>
        </w:rPr>
        <w:t xml:space="preserve">RESOLVED </w:t>
      </w:r>
      <w:r>
        <w:t>noted</w:t>
      </w:r>
    </w:p>
    <w:p w14:paraId="3EEEAB00" w14:textId="77777777" w:rsidR="00755F45" w:rsidRDefault="00755F45" w:rsidP="00755F45">
      <w:pPr>
        <w:ind w:left="720" w:hanging="720"/>
      </w:pPr>
    </w:p>
    <w:p w14:paraId="6B2CD08B" w14:textId="42EDFC23" w:rsidR="00755F45" w:rsidRDefault="00755F45" w:rsidP="00755F45">
      <w:pPr>
        <w:ind w:left="720" w:hanging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 xml:space="preserve">Police attendance/information </w:t>
      </w:r>
    </w:p>
    <w:p w14:paraId="79B0A603" w14:textId="064A28F8" w:rsidR="00634379" w:rsidRPr="009407E4" w:rsidRDefault="00755F45" w:rsidP="00755F45">
      <w:pPr>
        <w:ind w:left="720" w:hanging="720"/>
      </w:pPr>
      <w:r w:rsidRPr="001E50F7">
        <w:tab/>
        <w:t>The Police were unable to attend on this occasion</w:t>
      </w:r>
      <w:r>
        <w:t xml:space="preserve">.  </w:t>
      </w:r>
    </w:p>
    <w:p w14:paraId="315F556B" w14:textId="77777777" w:rsidR="00634379" w:rsidRDefault="00634379" w:rsidP="00634379"/>
    <w:p w14:paraId="27906172" w14:textId="3058B823" w:rsidR="00CA1DC4" w:rsidRPr="00CA1DC4" w:rsidRDefault="00CA1DC4" w:rsidP="00CA1DC4">
      <w:pPr>
        <w:ind w:left="720" w:hanging="720"/>
      </w:pPr>
      <w:r w:rsidRPr="00E265D3">
        <w:rPr>
          <w:b/>
          <w:bCs/>
        </w:rPr>
        <w:t>7.</w:t>
      </w:r>
      <w:r w:rsidRPr="00E265D3">
        <w:rPr>
          <w:b/>
          <w:bCs/>
        </w:rPr>
        <w:tab/>
        <w:t>Memorial Gardens – to consider a request to decorate the gardens on 6</w:t>
      </w:r>
      <w:r w:rsidRPr="00E265D3">
        <w:rPr>
          <w:b/>
          <w:bCs/>
          <w:vertAlign w:val="superscript"/>
        </w:rPr>
        <w:t>th</w:t>
      </w:r>
      <w:r w:rsidRPr="00E265D3">
        <w:rPr>
          <w:b/>
          <w:bCs/>
        </w:rPr>
        <w:t xml:space="preserve"> June (D Day celebrations)</w:t>
      </w:r>
      <w:r>
        <w:rPr>
          <w:b/>
          <w:bCs/>
        </w:rPr>
        <w:t xml:space="preserve"> – RESOLVED </w:t>
      </w:r>
      <w:r>
        <w:t>to allow RBL to decorate the gardens</w:t>
      </w:r>
    </w:p>
    <w:p w14:paraId="68F71459" w14:textId="77777777" w:rsidR="00CA1DC4" w:rsidRDefault="00CA1DC4" w:rsidP="00CA1DC4">
      <w:pPr>
        <w:ind w:left="720" w:hanging="720"/>
        <w:rPr>
          <w:b/>
          <w:bCs/>
        </w:rPr>
      </w:pPr>
    </w:p>
    <w:p w14:paraId="69D4948A" w14:textId="7780A0F9" w:rsidR="00CA1DC4" w:rsidRPr="00CA1DC4" w:rsidRDefault="00CA1DC4" w:rsidP="00CA1DC4">
      <w:pPr>
        <w:ind w:left="720" w:hanging="720"/>
      </w:pPr>
      <w:r>
        <w:rPr>
          <w:b/>
          <w:bCs/>
        </w:rPr>
        <w:t>8.</w:t>
      </w:r>
      <w:r>
        <w:rPr>
          <w:b/>
          <w:bCs/>
        </w:rPr>
        <w:tab/>
        <w:t xml:space="preserve">Crime Prevention Draft Plan </w:t>
      </w:r>
      <w:r w:rsidRPr="00E265D3">
        <w:rPr>
          <w:b/>
          <w:bCs/>
          <w:i/>
          <w:iCs/>
        </w:rPr>
        <w:t>– information enclosed</w:t>
      </w:r>
      <w:r>
        <w:rPr>
          <w:b/>
          <w:bCs/>
        </w:rPr>
        <w:t xml:space="preserve"> – Cllr N Cox – </w:t>
      </w:r>
      <w:r w:rsidRPr="00CA1DC4">
        <w:t>following dis</w:t>
      </w:r>
      <w:r>
        <w:t>cussion member commended Cllr Cox for his draft plan and are in full support.</w:t>
      </w:r>
    </w:p>
    <w:p w14:paraId="1B5355CA" w14:textId="77777777" w:rsidR="00CA1DC4" w:rsidRPr="00CA1DC4" w:rsidRDefault="00CA1DC4" w:rsidP="00CA1DC4">
      <w:pPr>
        <w:ind w:left="720" w:hanging="720"/>
      </w:pPr>
    </w:p>
    <w:p w14:paraId="670EF02F" w14:textId="77777777" w:rsidR="00CA1DC4" w:rsidRDefault="00CA1DC4" w:rsidP="00CA1DC4">
      <w:pPr>
        <w:ind w:left="720" w:hanging="72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bookmarkStart w:id="0" w:name="_Hlk164166673"/>
      <w:r>
        <w:rPr>
          <w:b/>
          <w:bCs/>
        </w:rPr>
        <w:t>S137 Grant Funding requests – to receive recommendations from the Finance Working Group</w:t>
      </w:r>
    </w:p>
    <w:p w14:paraId="4321380E" w14:textId="7CA3F9C5" w:rsidR="00CA1DC4" w:rsidRPr="00CA1DC4" w:rsidRDefault="00CA1DC4" w:rsidP="00CA1DC4">
      <w:pPr>
        <w:ind w:left="720" w:hanging="720"/>
      </w:pPr>
      <w:r>
        <w:rPr>
          <w:b/>
          <w:bCs/>
        </w:rPr>
        <w:tab/>
        <w:t>i)</w:t>
      </w:r>
      <w:r>
        <w:rPr>
          <w:b/>
          <w:bCs/>
        </w:rPr>
        <w:tab/>
        <w:t xml:space="preserve">Hornsea Choir </w:t>
      </w:r>
      <w:bookmarkStart w:id="1" w:name="_Hlk162440343"/>
      <w:r>
        <w:rPr>
          <w:b/>
          <w:bCs/>
        </w:rPr>
        <w:t>– RESOLVED</w:t>
      </w:r>
      <w:r>
        <w:t xml:space="preserve"> to defer to April</w:t>
      </w:r>
    </w:p>
    <w:bookmarkEnd w:id="1"/>
    <w:p w14:paraId="6C704A06" w14:textId="199DAD6A" w:rsidR="00CA1DC4" w:rsidRDefault="00CA1DC4" w:rsidP="00CA1DC4">
      <w:pPr>
        <w:ind w:left="720" w:hanging="720"/>
        <w:rPr>
          <w:b/>
          <w:bCs/>
        </w:rPr>
      </w:pPr>
      <w:r>
        <w:rPr>
          <w:b/>
          <w:bCs/>
        </w:rPr>
        <w:tab/>
        <w:t>ii)</w:t>
      </w:r>
      <w:r>
        <w:rPr>
          <w:b/>
          <w:bCs/>
        </w:rPr>
        <w:tab/>
        <w:t>Hornsea U3A – RESOLVED</w:t>
      </w:r>
      <w:r>
        <w:t xml:space="preserve"> to defer to April</w:t>
      </w:r>
    </w:p>
    <w:bookmarkEnd w:id="0"/>
    <w:p w14:paraId="2AD4B953" w14:textId="77777777" w:rsidR="00CA1DC4" w:rsidRDefault="00CA1DC4" w:rsidP="00CA1DC4">
      <w:pPr>
        <w:ind w:left="720" w:hanging="720"/>
        <w:rPr>
          <w:b/>
          <w:bCs/>
        </w:rPr>
      </w:pPr>
    </w:p>
    <w:p w14:paraId="3DD6636B" w14:textId="16CB5850" w:rsidR="00CA1DC4" w:rsidRDefault="00CA1DC4" w:rsidP="008124D5">
      <w:pPr>
        <w:ind w:left="720" w:hanging="720"/>
        <w:jc w:val="both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Accounts</w:t>
      </w:r>
      <w:r>
        <w:rPr>
          <w:b/>
          <w:bCs/>
        </w:rPr>
        <w:tab/>
      </w:r>
      <w:r>
        <w:rPr>
          <w:b/>
          <w:bCs/>
        </w:rPr>
        <w:tab/>
        <w:t>i)</w:t>
      </w:r>
      <w:r>
        <w:rPr>
          <w:b/>
          <w:bCs/>
        </w:rPr>
        <w:tab/>
        <w:t>for payment March 2024</w:t>
      </w:r>
      <w:r w:rsidR="008124D5" w:rsidRPr="008124D5">
        <w:t xml:space="preserve"> </w:t>
      </w:r>
      <w:r w:rsidR="008124D5">
        <w:t>Cllr Whittle asked for the Clerk to look into different Telephone providers.  Cllr Jefferson queried the cost of the gas, after discussion it was agreed to speak to a heating engineer.  I</w:t>
      </w:r>
      <w:r w:rsidRPr="007527BE">
        <w:t>t was</w:t>
      </w:r>
      <w:r w:rsidR="008124D5">
        <w:rPr>
          <w:b/>
          <w:bCs/>
        </w:rPr>
        <w:t xml:space="preserve"> R</w:t>
      </w:r>
      <w:r>
        <w:rPr>
          <w:b/>
          <w:bCs/>
        </w:rPr>
        <w:t xml:space="preserve">ESOLVED </w:t>
      </w:r>
      <w:r w:rsidRPr="007527BE">
        <w:t xml:space="preserve">that accounts for </w:t>
      </w:r>
      <w:r>
        <w:t>March</w:t>
      </w:r>
      <w:r w:rsidRPr="007527BE">
        <w:t xml:space="preserve"> 2024 be noted for payment</w:t>
      </w:r>
      <w:r>
        <w:t xml:space="preserve">.  </w:t>
      </w:r>
    </w:p>
    <w:p w14:paraId="6866CCEA" w14:textId="77777777" w:rsidR="008124D5" w:rsidRDefault="00CA1DC4" w:rsidP="008124D5">
      <w:pPr>
        <w:ind w:left="3600" w:hanging="720"/>
        <w:jc w:val="both"/>
      </w:pPr>
      <w:r>
        <w:rPr>
          <w:b/>
          <w:bCs/>
        </w:rPr>
        <w:t>ii)</w:t>
      </w:r>
      <w:r>
        <w:rPr>
          <w:b/>
          <w:bCs/>
        </w:rPr>
        <w:tab/>
        <w:t xml:space="preserve">bank statements/bank reconciliation </w:t>
      </w:r>
      <w:r w:rsidRPr="007527BE">
        <w:t>it was</w:t>
      </w:r>
    </w:p>
    <w:p w14:paraId="69A9A07E" w14:textId="22EFE667" w:rsidR="00CA1DC4" w:rsidRPr="007527BE" w:rsidRDefault="00CA1DC4" w:rsidP="008124D5">
      <w:pPr>
        <w:ind w:firstLine="720"/>
        <w:jc w:val="both"/>
      </w:pPr>
      <w:r w:rsidRPr="007527BE">
        <w:rPr>
          <w:b/>
          <w:bCs/>
        </w:rPr>
        <w:t>RESOLVED</w:t>
      </w:r>
      <w:r w:rsidRPr="007527BE">
        <w:t xml:space="preserve"> that bank statements and reconciliation to </w:t>
      </w:r>
      <w:r>
        <w:t>February</w:t>
      </w:r>
      <w:r w:rsidRPr="007527BE">
        <w:t xml:space="preserve"> 2023 be noted</w:t>
      </w:r>
    </w:p>
    <w:p w14:paraId="64B0D789" w14:textId="2B7EFE15" w:rsidR="00CA1DC4" w:rsidRPr="006C1D63" w:rsidRDefault="00CA1DC4" w:rsidP="00CA1DC4">
      <w:pPr>
        <w:ind w:left="3600" w:hanging="720"/>
        <w:rPr>
          <w:b/>
          <w:bCs/>
          <w:sz w:val="20"/>
          <w:szCs w:val="20"/>
        </w:rPr>
      </w:pPr>
    </w:p>
    <w:p w14:paraId="743ADBF1" w14:textId="77777777" w:rsidR="00CA1DC4" w:rsidRDefault="00CA1DC4" w:rsidP="00CA1DC4">
      <w:pPr>
        <w:rPr>
          <w:b/>
          <w:lang w:val="en-GB"/>
        </w:rPr>
      </w:pPr>
      <w:r w:rsidRPr="0085285C">
        <w:rPr>
          <w:b/>
        </w:rPr>
        <w:t>1</w:t>
      </w:r>
      <w:r>
        <w:rPr>
          <w:b/>
        </w:rPr>
        <w:t>1</w:t>
      </w:r>
      <w:r w:rsidRPr="0085285C">
        <w:rPr>
          <w:b/>
        </w:rPr>
        <w:t>.</w:t>
      </w:r>
      <w:r w:rsidRPr="0085285C">
        <w:rPr>
          <w:b/>
        </w:rPr>
        <w:tab/>
        <w:t>Lets Go Hornsea</w:t>
      </w:r>
      <w:r w:rsidRPr="0085285C">
        <w:rPr>
          <w:b/>
          <w:lang w:val="en-GB"/>
        </w:rPr>
        <w:t xml:space="preserve">  </w:t>
      </w:r>
    </w:p>
    <w:p w14:paraId="29FB4BD3" w14:textId="01E75AF0" w:rsidR="00CA1DC4" w:rsidRPr="0085285C" w:rsidRDefault="00CA1DC4" w:rsidP="00CA1DC4">
      <w:pPr>
        <w:rPr>
          <w:b/>
          <w:lang w:val="en-GB"/>
        </w:rPr>
      </w:pPr>
      <w:r>
        <w:rPr>
          <w:b/>
          <w:lang w:val="en-GB"/>
        </w:rPr>
        <w:tab/>
      </w:r>
      <w:r w:rsidRPr="007527BE">
        <w:rPr>
          <w:bCs/>
          <w:lang w:val="en-GB"/>
        </w:rPr>
        <w:t>There was nothing further to report at this time</w:t>
      </w:r>
    </w:p>
    <w:p w14:paraId="11149647" w14:textId="77777777" w:rsidR="00CA1DC4" w:rsidRPr="0085285C" w:rsidRDefault="00CA1DC4" w:rsidP="00CA1DC4">
      <w:pPr>
        <w:rPr>
          <w:i/>
          <w:lang w:val="en-GB"/>
        </w:rPr>
      </w:pPr>
      <w:r w:rsidRPr="0085285C">
        <w:rPr>
          <w:b/>
          <w:lang w:val="en-GB"/>
        </w:rPr>
        <w:tab/>
        <w:t xml:space="preserve">          </w:t>
      </w:r>
    </w:p>
    <w:p w14:paraId="5DD5E0A8" w14:textId="77777777" w:rsidR="00CA1DC4" w:rsidRDefault="00CA1DC4" w:rsidP="00CA1DC4">
      <w:pPr>
        <w:rPr>
          <w:b/>
          <w:lang w:val="en-GB"/>
        </w:rPr>
      </w:pPr>
      <w:r>
        <w:rPr>
          <w:b/>
          <w:lang w:val="en-GB"/>
        </w:rPr>
        <w:t>12</w:t>
      </w:r>
      <w:r w:rsidRPr="0085285C">
        <w:rPr>
          <w:b/>
          <w:lang w:val="en-GB"/>
        </w:rPr>
        <w:t>.</w:t>
      </w:r>
      <w:r w:rsidRPr="0085285C">
        <w:rPr>
          <w:lang w:val="en-GB"/>
        </w:rPr>
        <w:tab/>
      </w:r>
      <w:r w:rsidRPr="0085285C">
        <w:rPr>
          <w:b/>
          <w:lang w:val="en-GB"/>
        </w:rPr>
        <w:t>Hornsea Area Regeneration Partnership</w:t>
      </w:r>
    </w:p>
    <w:p w14:paraId="06DA232B" w14:textId="5431EAA6" w:rsidR="00CA1DC4" w:rsidRPr="0085285C" w:rsidRDefault="00CA1DC4" w:rsidP="00CA1DC4">
      <w:pPr>
        <w:rPr>
          <w:b/>
          <w:lang w:val="en-GB"/>
        </w:rPr>
      </w:pPr>
      <w:r>
        <w:rPr>
          <w:b/>
          <w:lang w:val="en-GB"/>
        </w:rPr>
        <w:tab/>
      </w:r>
      <w:r w:rsidRPr="007527BE">
        <w:rPr>
          <w:bCs/>
          <w:lang w:val="en-GB"/>
        </w:rPr>
        <w:t>There was nothing further to report at this time</w:t>
      </w:r>
    </w:p>
    <w:p w14:paraId="71187614" w14:textId="77777777" w:rsidR="00CA1DC4" w:rsidRPr="0085285C" w:rsidRDefault="00CA1DC4" w:rsidP="00CA1DC4">
      <w:pPr>
        <w:rPr>
          <w:i/>
          <w:lang w:val="en-GB"/>
        </w:rPr>
      </w:pP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  <w:r w:rsidRPr="0085285C">
        <w:rPr>
          <w:b/>
          <w:lang w:val="en-GB"/>
        </w:rPr>
        <w:tab/>
      </w:r>
    </w:p>
    <w:p w14:paraId="5276D06E" w14:textId="77777777" w:rsidR="00CA1DC4" w:rsidRDefault="00CA1DC4" w:rsidP="00CA1DC4">
      <w:pPr>
        <w:rPr>
          <w:b/>
          <w:lang w:val="en-GB"/>
        </w:rPr>
      </w:pPr>
      <w:r>
        <w:rPr>
          <w:b/>
          <w:lang w:val="en-GB"/>
        </w:rPr>
        <w:t>13.</w:t>
      </w:r>
      <w:r w:rsidRPr="0085285C">
        <w:rPr>
          <w:b/>
          <w:lang w:val="en-GB"/>
        </w:rPr>
        <w:t xml:space="preserve">     </w:t>
      </w:r>
      <w:r w:rsidRPr="0085285C">
        <w:rPr>
          <w:b/>
          <w:lang w:val="en-GB"/>
        </w:rPr>
        <w:tab/>
        <w:t>East Riding of Yorkshire Council Items of Interest</w:t>
      </w:r>
    </w:p>
    <w:p w14:paraId="2DC834C9" w14:textId="067ED589" w:rsidR="008124D5" w:rsidRDefault="008124D5" w:rsidP="00CA1DC4">
      <w:pPr>
        <w:rPr>
          <w:bCs/>
          <w:lang w:val="en-GB"/>
        </w:rPr>
      </w:pPr>
      <w:r>
        <w:rPr>
          <w:b/>
          <w:lang w:val="en-GB"/>
        </w:rPr>
        <w:tab/>
      </w:r>
      <w:r>
        <w:rPr>
          <w:bCs/>
          <w:lang w:val="en-GB"/>
        </w:rPr>
        <w:t>i)</w:t>
      </w:r>
      <w:r>
        <w:rPr>
          <w:bCs/>
          <w:lang w:val="en-GB"/>
        </w:rPr>
        <w:tab/>
        <w:t>Cllr Whittle gave details of the bus services</w:t>
      </w:r>
    </w:p>
    <w:p w14:paraId="21E47C3E" w14:textId="77777777" w:rsidR="008124D5" w:rsidRDefault="008124D5" w:rsidP="00CA1DC4">
      <w:pPr>
        <w:rPr>
          <w:bCs/>
          <w:lang w:val="en-GB"/>
        </w:rPr>
      </w:pPr>
      <w:r>
        <w:rPr>
          <w:bCs/>
          <w:lang w:val="en-GB"/>
        </w:rPr>
        <w:tab/>
        <w:t>ii)</w:t>
      </w:r>
      <w:r>
        <w:rPr>
          <w:bCs/>
          <w:lang w:val="en-GB"/>
        </w:rPr>
        <w:tab/>
        <w:t xml:space="preserve">Cllr Jefferson informed members that she has asked an officer to come and </w:t>
      </w:r>
    </w:p>
    <w:p w14:paraId="0AE983C6" w14:textId="3A2376DE" w:rsidR="008124D5" w:rsidRDefault="008124D5" w:rsidP="008124D5">
      <w:pPr>
        <w:ind w:left="1440"/>
        <w:rPr>
          <w:bCs/>
          <w:lang w:val="en-GB"/>
        </w:rPr>
      </w:pPr>
      <w:r>
        <w:rPr>
          <w:bCs/>
          <w:lang w:val="en-GB"/>
        </w:rPr>
        <w:t>speak to the Council about Hornsea’s sea defences</w:t>
      </w:r>
      <w:r w:rsidR="00425473">
        <w:rPr>
          <w:bCs/>
          <w:lang w:val="en-GB"/>
        </w:rPr>
        <w:t xml:space="preserve">, </w:t>
      </w:r>
      <w:r>
        <w:rPr>
          <w:bCs/>
          <w:lang w:val="en-GB"/>
        </w:rPr>
        <w:t>all other updates are available in the Community Newspaper.</w:t>
      </w:r>
    </w:p>
    <w:p w14:paraId="24DB0061" w14:textId="77777777" w:rsidR="008124D5" w:rsidRPr="008124D5" w:rsidRDefault="008124D5" w:rsidP="00CA1DC4">
      <w:pPr>
        <w:rPr>
          <w:bCs/>
          <w:lang w:val="en-GB"/>
        </w:rPr>
      </w:pPr>
    </w:p>
    <w:p w14:paraId="006011DA" w14:textId="77777777" w:rsidR="00634379" w:rsidRDefault="00634379" w:rsidP="00634379">
      <w:pPr>
        <w:rPr>
          <w:b/>
          <w:bCs/>
        </w:rPr>
      </w:pPr>
    </w:p>
    <w:p w14:paraId="00998635" w14:textId="77777777" w:rsidR="00634379" w:rsidRPr="00B221FD" w:rsidRDefault="00634379" w:rsidP="00634379">
      <w:pPr>
        <w:rPr>
          <w:b/>
          <w:bCs/>
        </w:rPr>
      </w:pPr>
    </w:p>
    <w:p w14:paraId="0010B52E" w14:textId="77777777" w:rsidR="00634379" w:rsidRDefault="00634379"/>
    <w:sectPr w:rsidR="00634379" w:rsidSect="0063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89719D3"/>
    <w:multiLevelType w:val="hybridMultilevel"/>
    <w:tmpl w:val="06BE0B42"/>
    <w:lvl w:ilvl="0" w:tplc="77487CCC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0212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033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79"/>
    <w:rsid w:val="00237CF2"/>
    <w:rsid w:val="003322EF"/>
    <w:rsid w:val="003569C8"/>
    <w:rsid w:val="003C7683"/>
    <w:rsid w:val="00425473"/>
    <w:rsid w:val="00575EDA"/>
    <w:rsid w:val="005B60EB"/>
    <w:rsid w:val="005D27D7"/>
    <w:rsid w:val="00634379"/>
    <w:rsid w:val="00700B4C"/>
    <w:rsid w:val="00755F45"/>
    <w:rsid w:val="008124D5"/>
    <w:rsid w:val="009407E4"/>
    <w:rsid w:val="00B96829"/>
    <w:rsid w:val="00C82DE9"/>
    <w:rsid w:val="00CA1DC4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63D6"/>
  <w15:chartTrackingRefBased/>
  <w15:docId w15:val="{B949D346-FCAF-41FF-B723-6C28A3A6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37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6343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34379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Richardson</dc:creator>
  <cp:keywords/>
  <dc:description/>
  <cp:lastModifiedBy>Joanne Richardson</cp:lastModifiedBy>
  <cp:revision>4</cp:revision>
  <cp:lastPrinted>2024-02-20T10:37:00Z</cp:lastPrinted>
  <dcterms:created xsi:type="dcterms:W3CDTF">2024-03-27T11:43:00Z</dcterms:created>
  <dcterms:modified xsi:type="dcterms:W3CDTF">2024-04-16T12:33:00Z</dcterms:modified>
</cp:coreProperties>
</file>