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5539" w14:textId="6369B59A" w:rsidR="00C842C3" w:rsidRDefault="00C842C3" w:rsidP="00C842C3">
      <w:pPr>
        <w:jc w:val="center"/>
        <w:rPr>
          <w:b/>
          <w:bCs/>
          <w:sz w:val="28"/>
          <w:szCs w:val="28"/>
        </w:rPr>
      </w:pPr>
      <w:r>
        <w:rPr>
          <w:b/>
          <w:noProof/>
          <w:sz w:val="28"/>
          <w:szCs w:val="28"/>
          <w:lang w:eastAsia="en-GB"/>
        </w:rPr>
        <w:drawing>
          <wp:inline distT="0" distB="0" distL="0" distR="0" wp14:anchorId="1D3592BE" wp14:editId="42DBD750">
            <wp:extent cx="1219200" cy="1390650"/>
            <wp:effectExtent l="0" t="0" r="0" b="0"/>
            <wp:docPr id="1493792842" name="Picture 1" descr="A colorful crest with flowers and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lorful crest with flowers and a crow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390650"/>
                    </a:xfrm>
                    <a:prstGeom prst="rect">
                      <a:avLst/>
                    </a:prstGeom>
                    <a:noFill/>
                    <a:ln>
                      <a:noFill/>
                    </a:ln>
                  </pic:spPr>
                </pic:pic>
              </a:graphicData>
            </a:graphic>
          </wp:inline>
        </w:drawing>
      </w:r>
    </w:p>
    <w:p w14:paraId="04112927" w14:textId="77777777" w:rsidR="00C842C3" w:rsidRDefault="00C842C3" w:rsidP="00C842C3">
      <w:pPr>
        <w:jc w:val="center"/>
        <w:rPr>
          <w:b/>
          <w:bCs/>
          <w:sz w:val="28"/>
          <w:szCs w:val="28"/>
        </w:rPr>
      </w:pPr>
    </w:p>
    <w:p w14:paraId="21646E8C" w14:textId="77777777" w:rsidR="00C842C3" w:rsidRDefault="00C842C3" w:rsidP="00C842C3">
      <w:pPr>
        <w:jc w:val="center"/>
        <w:rPr>
          <w:b/>
          <w:bCs/>
          <w:sz w:val="28"/>
          <w:szCs w:val="28"/>
        </w:rPr>
      </w:pPr>
      <w:r>
        <w:rPr>
          <w:b/>
          <w:bCs/>
          <w:sz w:val="28"/>
          <w:szCs w:val="28"/>
        </w:rPr>
        <w:t>HORNSEA TOWN COUNCIL</w:t>
      </w:r>
    </w:p>
    <w:p w14:paraId="69423A7C" w14:textId="77777777" w:rsidR="00C842C3" w:rsidRDefault="00C842C3" w:rsidP="00C842C3">
      <w:pPr>
        <w:jc w:val="center"/>
        <w:rPr>
          <w:b/>
          <w:bCs/>
        </w:rPr>
      </w:pPr>
      <w:r>
        <w:rPr>
          <w:b/>
          <w:bCs/>
        </w:rPr>
        <w:t xml:space="preserve">MINUTES OF THE PROCEEDINGS OF THE PARKS </w:t>
      </w:r>
      <w:smartTag w:uri="urn:schemas-microsoft-com:office:smarttags" w:element="stockticker">
        <w:r>
          <w:rPr>
            <w:b/>
            <w:bCs/>
          </w:rPr>
          <w:t>AND</w:t>
        </w:r>
      </w:smartTag>
      <w:r>
        <w:rPr>
          <w:b/>
          <w:bCs/>
        </w:rPr>
        <w:t xml:space="preserve"> CEMETERIES</w:t>
      </w:r>
    </w:p>
    <w:p w14:paraId="2CCA9126" w14:textId="77777777" w:rsidR="00C842C3" w:rsidRDefault="00C842C3" w:rsidP="00C842C3">
      <w:pPr>
        <w:jc w:val="center"/>
        <w:rPr>
          <w:b/>
          <w:bCs/>
        </w:rPr>
      </w:pPr>
      <w:smartTag w:uri="urn:schemas-microsoft-com:office:smarttags" w:element="stockticker">
        <w:r>
          <w:rPr>
            <w:b/>
            <w:bCs/>
          </w:rPr>
          <w:t>AND</w:t>
        </w:r>
      </w:smartTag>
      <w:r>
        <w:rPr>
          <w:b/>
          <w:bCs/>
        </w:rPr>
        <w:t xml:space="preserve"> PLANNING COMMITTEES</w:t>
      </w:r>
    </w:p>
    <w:p w14:paraId="722F1A12" w14:textId="6D8FC96F" w:rsidR="00C842C3" w:rsidRDefault="00C842C3" w:rsidP="00C842C3">
      <w:pPr>
        <w:jc w:val="center"/>
        <w:rPr>
          <w:b/>
          <w:bCs/>
        </w:rPr>
      </w:pPr>
      <w:r>
        <w:rPr>
          <w:b/>
          <w:bCs/>
        </w:rPr>
        <w:t xml:space="preserve">HELD ON MONDAY </w:t>
      </w:r>
      <w:r w:rsidR="00CE0935">
        <w:rPr>
          <w:b/>
          <w:bCs/>
        </w:rPr>
        <w:t>5</w:t>
      </w:r>
      <w:r w:rsidR="00CE0935">
        <w:rPr>
          <w:b/>
          <w:bCs/>
          <w:vertAlign w:val="superscript"/>
        </w:rPr>
        <w:t xml:space="preserve">TH </w:t>
      </w:r>
      <w:r w:rsidR="00CE0935">
        <w:rPr>
          <w:b/>
          <w:bCs/>
        </w:rPr>
        <w:t>FEBRUARY 2024</w:t>
      </w:r>
    </w:p>
    <w:p w14:paraId="14081862" w14:textId="77777777" w:rsidR="00C842C3" w:rsidRDefault="00C842C3" w:rsidP="00C842C3">
      <w:pPr>
        <w:jc w:val="center"/>
        <w:rPr>
          <w:b/>
          <w:bCs/>
        </w:rPr>
      </w:pPr>
    </w:p>
    <w:p w14:paraId="159C1430" w14:textId="77777777" w:rsidR="00C842C3" w:rsidRDefault="00C842C3" w:rsidP="00C842C3">
      <w:pPr>
        <w:jc w:val="center"/>
        <w:rPr>
          <w:b/>
          <w:bCs/>
        </w:rPr>
      </w:pPr>
      <w:r>
        <w:rPr>
          <w:b/>
          <w:bCs/>
        </w:rPr>
        <w:t>PRESENT</w:t>
      </w:r>
    </w:p>
    <w:p w14:paraId="1FBF2BD6" w14:textId="77777777" w:rsidR="00C842C3" w:rsidRDefault="00C842C3" w:rsidP="00C842C3"/>
    <w:p w14:paraId="327C7E5D" w14:textId="5409BE69" w:rsidR="00F15258" w:rsidRDefault="00C842C3" w:rsidP="00F15258">
      <w:pPr>
        <w:ind w:left="2880" w:hanging="2160"/>
      </w:pPr>
      <w:r>
        <w:rPr>
          <w:b/>
          <w:bCs/>
        </w:rPr>
        <w:t>Councillors:</w:t>
      </w:r>
      <w:r>
        <w:rPr>
          <w:b/>
          <w:bCs/>
        </w:rPr>
        <w:tab/>
      </w:r>
      <w:r w:rsidRPr="00C842C3">
        <w:t>Cllr L Embleton</w:t>
      </w:r>
      <w:r>
        <w:rPr>
          <w:b/>
          <w:bCs/>
        </w:rPr>
        <w:t xml:space="preserve"> </w:t>
      </w:r>
      <w:r>
        <w:t xml:space="preserve">in the chair, C Morgan-Muir, B Y Jefferson, </w:t>
      </w:r>
      <w:r w:rsidR="00F15258">
        <w:t xml:space="preserve"> </w:t>
      </w:r>
      <w:r>
        <w:t xml:space="preserve">A Tharratt, </w:t>
      </w:r>
      <w:r w:rsidR="00F15258">
        <w:t xml:space="preserve">S </w:t>
      </w:r>
      <w:r w:rsidR="00594606">
        <w:t>Colombari</w:t>
      </w:r>
      <w:r w:rsidR="00F15258">
        <w:t>, E Young</w:t>
      </w:r>
      <w:r w:rsidR="00703638">
        <w:t>,</w:t>
      </w:r>
      <w:r w:rsidR="00F15258">
        <w:t xml:space="preserve"> N Cox</w:t>
      </w:r>
      <w:r w:rsidR="00703638">
        <w:t>, R Hall, K Nicholson &amp; J Whittle</w:t>
      </w:r>
    </w:p>
    <w:p w14:paraId="7986C0CE" w14:textId="77777777" w:rsidR="00F15258" w:rsidRDefault="00F15258" w:rsidP="00F15258">
      <w:pPr>
        <w:ind w:left="2880" w:hanging="2160"/>
      </w:pPr>
    </w:p>
    <w:p w14:paraId="7E5E1013" w14:textId="17FEE958" w:rsidR="00C842C3" w:rsidRDefault="00C842C3" w:rsidP="00F15258">
      <w:pPr>
        <w:ind w:left="2880"/>
      </w:pPr>
      <w:r>
        <w:t xml:space="preserve">In attendance:  </w:t>
      </w:r>
      <w:r w:rsidR="00F15258">
        <w:t>N Thornton – Assistant Town Clerk</w:t>
      </w:r>
    </w:p>
    <w:p w14:paraId="799BAB20" w14:textId="77777777" w:rsidR="00C842C3" w:rsidRDefault="00C842C3" w:rsidP="00C842C3"/>
    <w:p w14:paraId="6400DF23" w14:textId="77777777" w:rsidR="00C842C3" w:rsidRDefault="00C842C3" w:rsidP="00C842C3"/>
    <w:p w14:paraId="107D2CF1" w14:textId="77777777" w:rsidR="00C842C3" w:rsidRDefault="00C842C3" w:rsidP="00C842C3">
      <w:pPr>
        <w:ind w:left="720" w:hanging="720"/>
      </w:pPr>
      <w:r>
        <w:rPr>
          <w:b/>
          <w:bCs/>
        </w:rPr>
        <w:t>1.</w:t>
      </w:r>
      <w:r>
        <w:tab/>
      </w:r>
      <w:r>
        <w:rPr>
          <w:b/>
          <w:bCs/>
        </w:rPr>
        <w:t>Apologies</w:t>
      </w:r>
      <w:r>
        <w:tab/>
      </w:r>
      <w:r>
        <w:tab/>
      </w:r>
    </w:p>
    <w:p w14:paraId="2D31CA41" w14:textId="34AA957E" w:rsidR="00C842C3" w:rsidRDefault="00C842C3" w:rsidP="00C842C3">
      <w:pPr>
        <w:ind w:left="720" w:hanging="720"/>
      </w:pPr>
      <w:r>
        <w:tab/>
        <w:t xml:space="preserve">Apologies for absence were received from Cllrs </w:t>
      </w:r>
      <w:r w:rsidR="00F15258">
        <w:t>Julie Kemp</w:t>
      </w:r>
      <w:r w:rsidR="00703638">
        <w:t>, N Dixon</w:t>
      </w:r>
      <w:r w:rsidR="00F15258">
        <w:t xml:space="preserve"> &amp; S Prescott</w:t>
      </w:r>
    </w:p>
    <w:p w14:paraId="1FB96C15" w14:textId="77777777" w:rsidR="00703638" w:rsidRDefault="00703638" w:rsidP="00C842C3">
      <w:pPr>
        <w:ind w:left="720" w:hanging="720"/>
      </w:pPr>
    </w:p>
    <w:p w14:paraId="2BFE571C" w14:textId="11036CCC" w:rsidR="00703638" w:rsidRDefault="00703638" w:rsidP="00C842C3">
      <w:pPr>
        <w:ind w:left="720" w:hanging="720"/>
      </w:pPr>
      <w:r>
        <w:tab/>
        <w:t>A minutes silence was held</w:t>
      </w:r>
      <w:r w:rsidR="00B719D2">
        <w:t xml:space="preserve"> in memory of </w:t>
      </w:r>
      <w:r>
        <w:t>the late Cllr Andrew Eastwood.</w:t>
      </w:r>
    </w:p>
    <w:p w14:paraId="6A28FBFF" w14:textId="77777777" w:rsidR="00C842C3" w:rsidRDefault="00C842C3" w:rsidP="00C842C3">
      <w:pPr>
        <w:ind w:left="720" w:hanging="720"/>
      </w:pPr>
      <w:r>
        <w:tab/>
      </w:r>
    </w:p>
    <w:p w14:paraId="4158646A" w14:textId="77777777" w:rsidR="00C842C3" w:rsidRDefault="00C842C3" w:rsidP="00C842C3">
      <w:pPr>
        <w:ind w:left="720" w:hanging="720"/>
        <w:jc w:val="both"/>
        <w:rPr>
          <w:b/>
          <w:bCs/>
          <w:i/>
          <w:iCs/>
        </w:rPr>
      </w:pPr>
      <w:r>
        <w:rPr>
          <w:b/>
          <w:bCs/>
        </w:rPr>
        <w:t>2.</w:t>
      </w:r>
      <w:r>
        <w:tab/>
      </w:r>
      <w:r>
        <w:rPr>
          <w:b/>
          <w:bCs/>
        </w:rPr>
        <w:t xml:space="preserve">Declaration of Interests: </w:t>
      </w:r>
      <w:r>
        <w:rPr>
          <w:b/>
          <w:bCs/>
          <w:i/>
          <w:iCs/>
        </w:rPr>
        <w:t>To record declarations of interest by any member</w:t>
      </w:r>
      <w:r>
        <w:rPr>
          <w:b/>
          <w:bCs/>
        </w:rPr>
        <w:t xml:space="preserve"> </w:t>
      </w:r>
      <w:r>
        <w:rPr>
          <w:b/>
          <w:bCs/>
          <w:i/>
          <w:iCs/>
        </w:rPr>
        <w:t>of the council in respect of the agenda items listed below.  Members declaring interests should identify the agenda item and type of interest being declared in accordance with The Localism Act 2011, the Relevant Authorities (Disclosable Pecuniary Interests) Regulations 2012</w:t>
      </w:r>
    </w:p>
    <w:p w14:paraId="77111D3B" w14:textId="77777777" w:rsidR="00C842C3" w:rsidRDefault="00C842C3" w:rsidP="00C842C3">
      <w:pPr>
        <w:ind w:left="720"/>
        <w:rPr>
          <w:b/>
          <w:bCs/>
          <w:i/>
          <w:iCs/>
        </w:rPr>
      </w:pPr>
    </w:p>
    <w:p w14:paraId="669B61C2" w14:textId="77777777" w:rsidR="00C842C3" w:rsidRDefault="00C842C3" w:rsidP="00C842C3">
      <w:pPr>
        <w:rPr>
          <w:b/>
          <w:bCs/>
        </w:rPr>
      </w:pPr>
      <w: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837"/>
        <w:gridCol w:w="1270"/>
        <w:gridCol w:w="1412"/>
        <w:gridCol w:w="2595"/>
      </w:tblGrid>
      <w:tr w:rsidR="00C842C3" w14:paraId="0D57C42D" w14:textId="77777777" w:rsidTr="00C842C3">
        <w:tc>
          <w:tcPr>
            <w:tcW w:w="1434" w:type="dxa"/>
            <w:tcBorders>
              <w:top w:val="single" w:sz="4" w:space="0" w:color="auto"/>
              <w:left w:val="single" w:sz="4" w:space="0" w:color="auto"/>
              <w:bottom w:val="single" w:sz="4" w:space="0" w:color="auto"/>
              <w:right w:val="single" w:sz="4" w:space="0" w:color="auto"/>
            </w:tcBorders>
            <w:hideMark/>
          </w:tcPr>
          <w:p w14:paraId="72023D18" w14:textId="77777777" w:rsidR="00C842C3" w:rsidRDefault="00C842C3">
            <w:pPr>
              <w:spacing w:line="256" w:lineRule="auto"/>
              <w:jc w:val="center"/>
              <w:rPr>
                <w:b/>
                <w:bCs/>
                <w:kern w:val="2"/>
                <w14:ligatures w14:val="standardContextual"/>
              </w:rPr>
            </w:pPr>
            <w:r>
              <w:rPr>
                <w:b/>
                <w:bCs/>
                <w:kern w:val="2"/>
                <w14:ligatures w14:val="standardContextual"/>
              </w:rPr>
              <w:t>Minute Number</w:t>
            </w:r>
          </w:p>
        </w:tc>
        <w:tc>
          <w:tcPr>
            <w:tcW w:w="1837" w:type="dxa"/>
            <w:tcBorders>
              <w:top w:val="single" w:sz="4" w:space="0" w:color="auto"/>
              <w:left w:val="single" w:sz="4" w:space="0" w:color="auto"/>
              <w:bottom w:val="single" w:sz="4" w:space="0" w:color="auto"/>
              <w:right w:val="single" w:sz="4" w:space="0" w:color="auto"/>
            </w:tcBorders>
            <w:hideMark/>
          </w:tcPr>
          <w:p w14:paraId="5AEEB7F4" w14:textId="77777777" w:rsidR="00C842C3" w:rsidRDefault="00C842C3">
            <w:pPr>
              <w:spacing w:line="256" w:lineRule="auto"/>
              <w:jc w:val="center"/>
              <w:rPr>
                <w:b/>
                <w:bCs/>
                <w:kern w:val="2"/>
                <w14:ligatures w14:val="standardContextual"/>
              </w:rPr>
            </w:pPr>
            <w:r>
              <w:rPr>
                <w:b/>
                <w:bCs/>
                <w:kern w:val="2"/>
                <w14:ligatures w14:val="standardContextual"/>
              </w:rPr>
              <w:t xml:space="preserve">Councillors </w:t>
            </w:r>
          </w:p>
          <w:p w14:paraId="1313FDC2" w14:textId="77777777" w:rsidR="00C842C3" w:rsidRDefault="00C842C3">
            <w:pPr>
              <w:spacing w:line="256" w:lineRule="auto"/>
              <w:jc w:val="center"/>
              <w:rPr>
                <w:b/>
                <w:bCs/>
                <w:kern w:val="2"/>
                <w14:ligatures w14:val="standardContextual"/>
              </w:rPr>
            </w:pPr>
            <w:r>
              <w:rPr>
                <w:b/>
                <w:bCs/>
                <w:kern w:val="2"/>
                <w14:ligatures w14:val="standardContextual"/>
              </w:rPr>
              <w:t>Name</w:t>
            </w:r>
          </w:p>
        </w:tc>
        <w:tc>
          <w:tcPr>
            <w:tcW w:w="1270" w:type="dxa"/>
            <w:tcBorders>
              <w:top w:val="single" w:sz="4" w:space="0" w:color="auto"/>
              <w:left w:val="single" w:sz="4" w:space="0" w:color="auto"/>
              <w:bottom w:val="single" w:sz="4" w:space="0" w:color="auto"/>
              <w:right w:val="single" w:sz="4" w:space="0" w:color="auto"/>
            </w:tcBorders>
            <w:hideMark/>
          </w:tcPr>
          <w:p w14:paraId="00FAC775" w14:textId="77777777" w:rsidR="00C842C3" w:rsidRDefault="00C842C3">
            <w:pPr>
              <w:spacing w:line="256" w:lineRule="auto"/>
              <w:jc w:val="center"/>
              <w:rPr>
                <w:b/>
                <w:bCs/>
                <w:kern w:val="2"/>
                <w14:ligatures w14:val="standardContextual"/>
              </w:rPr>
            </w:pPr>
            <w:r>
              <w:rPr>
                <w:b/>
                <w:bCs/>
                <w:kern w:val="2"/>
                <w14:ligatures w14:val="standardContextual"/>
              </w:rPr>
              <w:t>Pecuniary</w:t>
            </w:r>
          </w:p>
        </w:tc>
        <w:tc>
          <w:tcPr>
            <w:tcW w:w="1412" w:type="dxa"/>
            <w:tcBorders>
              <w:top w:val="single" w:sz="4" w:space="0" w:color="auto"/>
              <w:left w:val="single" w:sz="4" w:space="0" w:color="auto"/>
              <w:bottom w:val="single" w:sz="4" w:space="0" w:color="auto"/>
              <w:right w:val="single" w:sz="4" w:space="0" w:color="auto"/>
            </w:tcBorders>
            <w:hideMark/>
          </w:tcPr>
          <w:p w14:paraId="2FC28E06" w14:textId="77777777" w:rsidR="00C842C3" w:rsidRDefault="00C842C3">
            <w:pPr>
              <w:spacing w:line="256" w:lineRule="auto"/>
              <w:jc w:val="center"/>
              <w:rPr>
                <w:b/>
                <w:bCs/>
                <w:kern w:val="2"/>
                <w14:ligatures w14:val="standardContextual"/>
              </w:rPr>
            </w:pPr>
            <w:r>
              <w:rPr>
                <w:b/>
                <w:bCs/>
                <w:kern w:val="2"/>
                <w14:ligatures w14:val="standardContextual"/>
              </w:rPr>
              <w:t>Non-Pecuniary</w:t>
            </w:r>
          </w:p>
        </w:tc>
        <w:tc>
          <w:tcPr>
            <w:tcW w:w="2595" w:type="dxa"/>
            <w:tcBorders>
              <w:top w:val="single" w:sz="4" w:space="0" w:color="auto"/>
              <w:left w:val="single" w:sz="4" w:space="0" w:color="auto"/>
              <w:bottom w:val="single" w:sz="4" w:space="0" w:color="auto"/>
              <w:right w:val="single" w:sz="4" w:space="0" w:color="auto"/>
            </w:tcBorders>
            <w:hideMark/>
          </w:tcPr>
          <w:p w14:paraId="55CF50B3" w14:textId="77777777" w:rsidR="00C842C3" w:rsidRDefault="00C842C3">
            <w:pPr>
              <w:spacing w:line="256" w:lineRule="auto"/>
              <w:jc w:val="center"/>
              <w:rPr>
                <w:b/>
                <w:bCs/>
                <w:kern w:val="2"/>
                <w14:ligatures w14:val="standardContextual"/>
              </w:rPr>
            </w:pPr>
            <w:r>
              <w:rPr>
                <w:b/>
                <w:bCs/>
                <w:kern w:val="2"/>
                <w14:ligatures w14:val="standardContextual"/>
              </w:rPr>
              <w:t>Reason</w:t>
            </w:r>
          </w:p>
        </w:tc>
      </w:tr>
      <w:tr w:rsidR="00C842C3" w14:paraId="51AC96D1" w14:textId="77777777" w:rsidTr="00C842C3">
        <w:tc>
          <w:tcPr>
            <w:tcW w:w="1434" w:type="dxa"/>
            <w:tcBorders>
              <w:top w:val="single" w:sz="4" w:space="0" w:color="auto"/>
              <w:left w:val="single" w:sz="4" w:space="0" w:color="auto"/>
              <w:bottom w:val="single" w:sz="4" w:space="0" w:color="auto"/>
              <w:right w:val="single" w:sz="4" w:space="0" w:color="auto"/>
            </w:tcBorders>
          </w:tcPr>
          <w:p w14:paraId="701F1CB9" w14:textId="77777777" w:rsidR="00C842C3" w:rsidRDefault="00C842C3">
            <w:pPr>
              <w:spacing w:line="256" w:lineRule="auto"/>
              <w:rPr>
                <w:b/>
                <w:bCs/>
                <w:kern w:val="2"/>
                <w14:ligatures w14:val="standardContextual"/>
              </w:rPr>
            </w:pPr>
            <w:r>
              <w:rPr>
                <w:b/>
                <w:bCs/>
                <w:kern w:val="2"/>
                <w14:ligatures w14:val="standardContextual"/>
              </w:rPr>
              <w:t>All Planning Items</w:t>
            </w:r>
          </w:p>
          <w:p w14:paraId="749DE063" w14:textId="77777777" w:rsidR="00C842C3" w:rsidRDefault="00C842C3">
            <w:pPr>
              <w:spacing w:line="256" w:lineRule="auto"/>
              <w:rPr>
                <w:b/>
                <w:bCs/>
                <w:kern w:val="2"/>
                <w14:ligatures w14:val="standardContextual"/>
              </w:rPr>
            </w:pPr>
          </w:p>
          <w:p w14:paraId="0E46F3C2" w14:textId="77777777" w:rsidR="00C842C3" w:rsidRDefault="00703638">
            <w:pPr>
              <w:spacing w:line="256" w:lineRule="auto"/>
              <w:rPr>
                <w:b/>
                <w:bCs/>
                <w:kern w:val="2"/>
                <w14:ligatures w14:val="standardContextual"/>
              </w:rPr>
            </w:pPr>
            <w:r>
              <w:rPr>
                <w:b/>
                <w:bCs/>
                <w:kern w:val="2"/>
                <w14:ligatures w14:val="standardContextual"/>
              </w:rPr>
              <w:t>All Planning Items</w:t>
            </w:r>
          </w:p>
          <w:p w14:paraId="130223EF" w14:textId="77777777" w:rsidR="00703638" w:rsidRDefault="00703638">
            <w:pPr>
              <w:spacing w:line="256" w:lineRule="auto"/>
              <w:rPr>
                <w:b/>
                <w:bCs/>
                <w:kern w:val="2"/>
                <w14:ligatures w14:val="standardContextual"/>
              </w:rPr>
            </w:pPr>
          </w:p>
          <w:p w14:paraId="4D7B6727" w14:textId="210B1935" w:rsidR="00703638" w:rsidRDefault="00703638">
            <w:pPr>
              <w:spacing w:line="256" w:lineRule="auto"/>
              <w:rPr>
                <w:b/>
                <w:bCs/>
                <w:kern w:val="2"/>
                <w14:ligatures w14:val="standardContextual"/>
              </w:rPr>
            </w:pPr>
            <w:r>
              <w:rPr>
                <w:b/>
                <w:bCs/>
                <w:kern w:val="2"/>
                <w14:ligatures w14:val="standardContextual"/>
              </w:rPr>
              <w:t>23/03153</w:t>
            </w:r>
          </w:p>
        </w:tc>
        <w:tc>
          <w:tcPr>
            <w:tcW w:w="1837" w:type="dxa"/>
            <w:tcBorders>
              <w:top w:val="single" w:sz="4" w:space="0" w:color="auto"/>
              <w:left w:val="single" w:sz="4" w:space="0" w:color="auto"/>
              <w:bottom w:val="single" w:sz="4" w:space="0" w:color="auto"/>
              <w:right w:val="single" w:sz="4" w:space="0" w:color="auto"/>
            </w:tcBorders>
          </w:tcPr>
          <w:p w14:paraId="414F8DCC" w14:textId="77777777" w:rsidR="00C842C3" w:rsidRDefault="00C842C3">
            <w:pPr>
              <w:spacing w:line="256" w:lineRule="auto"/>
              <w:rPr>
                <w:b/>
                <w:bCs/>
                <w:kern w:val="2"/>
                <w14:ligatures w14:val="standardContextual"/>
              </w:rPr>
            </w:pPr>
            <w:r>
              <w:rPr>
                <w:b/>
                <w:bCs/>
                <w:kern w:val="2"/>
                <w14:ligatures w14:val="standardContextual"/>
              </w:rPr>
              <w:t>B Y Jefferson</w:t>
            </w:r>
          </w:p>
          <w:p w14:paraId="23FF9271" w14:textId="77777777" w:rsidR="00C842C3" w:rsidRDefault="00C842C3">
            <w:pPr>
              <w:spacing w:line="256" w:lineRule="auto"/>
              <w:rPr>
                <w:b/>
                <w:bCs/>
                <w:kern w:val="2"/>
                <w14:ligatures w14:val="standardContextual"/>
              </w:rPr>
            </w:pPr>
          </w:p>
          <w:p w14:paraId="1EA1CFE5" w14:textId="77777777" w:rsidR="00C842C3" w:rsidRDefault="00C842C3">
            <w:pPr>
              <w:spacing w:line="256" w:lineRule="auto"/>
              <w:rPr>
                <w:b/>
                <w:bCs/>
                <w:kern w:val="2"/>
                <w14:ligatures w14:val="standardContextual"/>
              </w:rPr>
            </w:pPr>
          </w:p>
          <w:p w14:paraId="40B14BAC" w14:textId="77777777" w:rsidR="00C842C3" w:rsidRDefault="00C842C3">
            <w:pPr>
              <w:spacing w:line="256" w:lineRule="auto"/>
              <w:rPr>
                <w:b/>
                <w:bCs/>
                <w:kern w:val="2"/>
                <w14:ligatures w14:val="standardContextual"/>
              </w:rPr>
            </w:pPr>
          </w:p>
          <w:p w14:paraId="2581B4B1" w14:textId="22E5AB67" w:rsidR="00C842C3" w:rsidRDefault="00703638">
            <w:pPr>
              <w:spacing w:line="256" w:lineRule="auto"/>
              <w:rPr>
                <w:b/>
                <w:bCs/>
                <w:kern w:val="2"/>
                <w14:ligatures w14:val="standardContextual"/>
              </w:rPr>
            </w:pPr>
            <w:r>
              <w:rPr>
                <w:b/>
                <w:bCs/>
                <w:kern w:val="2"/>
                <w14:ligatures w14:val="standardContextual"/>
              </w:rPr>
              <w:t>J Whittle</w:t>
            </w:r>
          </w:p>
          <w:p w14:paraId="213A6D48" w14:textId="77777777" w:rsidR="00C842C3" w:rsidRDefault="00C842C3">
            <w:pPr>
              <w:spacing w:line="256" w:lineRule="auto"/>
              <w:rPr>
                <w:b/>
                <w:bCs/>
                <w:kern w:val="2"/>
                <w14:ligatures w14:val="standardContextual"/>
              </w:rPr>
            </w:pPr>
          </w:p>
          <w:p w14:paraId="4FF1E127" w14:textId="77777777" w:rsidR="00C842C3" w:rsidRDefault="00C842C3">
            <w:pPr>
              <w:spacing w:line="256" w:lineRule="auto"/>
              <w:rPr>
                <w:b/>
                <w:bCs/>
                <w:kern w:val="2"/>
                <w14:ligatures w14:val="standardContextual"/>
              </w:rPr>
            </w:pPr>
          </w:p>
          <w:p w14:paraId="6DAF3861" w14:textId="77777777" w:rsidR="00703638" w:rsidRDefault="00703638">
            <w:pPr>
              <w:spacing w:line="256" w:lineRule="auto"/>
              <w:rPr>
                <w:b/>
                <w:bCs/>
                <w:kern w:val="2"/>
                <w14:ligatures w14:val="standardContextual"/>
              </w:rPr>
            </w:pPr>
          </w:p>
          <w:p w14:paraId="0B1424E2" w14:textId="2BC0501D" w:rsidR="00703638" w:rsidRDefault="00703638">
            <w:pPr>
              <w:spacing w:line="256" w:lineRule="auto"/>
              <w:rPr>
                <w:b/>
                <w:bCs/>
                <w:kern w:val="2"/>
                <w14:ligatures w14:val="standardContextual"/>
              </w:rPr>
            </w:pPr>
            <w:r>
              <w:rPr>
                <w:b/>
                <w:bCs/>
                <w:kern w:val="2"/>
                <w14:ligatures w14:val="standardContextual"/>
              </w:rPr>
              <w:t>C Morgan-Muir</w:t>
            </w:r>
          </w:p>
        </w:tc>
        <w:tc>
          <w:tcPr>
            <w:tcW w:w="1270" w:type="dxa"/>
            <w:tcBorders>
              <w:top w:val="single" w:sz="4" w:space="0" w:color="auto"/>
              <w:left w:val="single" w:sz="4" w:space="0" w:color="auto"/>
              <w:bottom w:val="single" w:sz="4" w:space="0" w:color="auto"/>
              <w:right w:val="single" w:sz="4" w:space="0" w:color="auto"/>
            </w:tcBorders>
          </w:tcPr>
          <w:p w14:paraId="1ED79E50" w14:textId="77777777" w:rsidR="00C842C3" w:rsidRDefault="00C842C3">
            <w:pPr>
              <w:spacing w:line="256" w:lineRule="auto"/>
              <w:rPr>
                <w:b/>
                <w:bCs/>
                <w:kern w:val="2"/>
                <w14:ligatures w14:val="standardContextual"/>
              </w:rPr>
            </w:pPr>
          </w:p>
          <w:p w14:paraId="50E11CFB" w14:textId="77777777" w:rsidR="00C842C3" w:rsidRDefault="00C842C3">
            <w:pPr>
              <w:spacing w:line="256" w:lineRule="auto"/>
              <w:rPr>
                <w:b/>
                <w:bCs/>
                <w:kern w:val="2"/>
                <w14:ligatures w14:val="standardContextual"/>
              </w:rPr>
            </w:pPr>
          </w:p>
          <w:p w14:paraId="6721B2AE" w14:textId="77777777" w:rsidR="00C842C3" w:rsidRDefault="00C842C3">
            <w:pPr>
              <w:spacing w:line="256" w:lineRule="auto"/>
              <w:rPr>
                <w:b/>
                <w:bCs/>
                <w:kern w:val="2"/>
                <w14:ligatures w14:val="standardContextual"/>
              </w:rPr>
            </w:pPr>
          </w:p>
          <w:p w14:paraId="12D0B3D3" w14:textId="77777777" w:rsidR="00C842C3" w:rsidRDefault="00C842C3">
            <w:pPr>
              <w:spacing w:line="256" w:lineRule="auto"/>
              <w:rPr>
                <w:b/>
                <w:bCs/>
                <w:kern w:val="2"/>
                <w14:ligatures w14:val="standardContextual"/>
              </w:rPr>
            </w:pPr>
          </w:p>
          <w:p w14:paraId="6B8F6DBB" w14:textId="77777777" w:rsidR="00C842C3" w:rsidRDefault="00C842C3">
            <w:pPr>
              <w:spacing w:line="256" w:lineRule="auto"/>
              <w:rPr>
                <w:b/>
                <w:bCs/>
                <w:kern w:val="2"/>
                <w14:ligatures w14:val="standardContextual"/>
              </w:rPr>
            </w:pPr>
          </w:p>
          <w:p w14:paraId="78719518" w14:textId="77777777" w:rsidR="00C842C3" w:rsidRDefault="00C842C3">
            <w:pPr>
              <w:spacing w:line="256" w:lineRule="auto"/>
              <w:rPr>
                <w:b/>
                <w:bCs/>
                <w:kern w:val="2"/>
                <w14:ligatures w14:val="standardContextual"/>
              </w:rPr>
            </w:pPr>
          </w:p>
          <w:p w14:paraId="3E0935D5" w14:textId="77777777" w:rsidR="00C842C3" w:rsidRDefault="00C842C3" w:rsidP="00C842C3">
            <w:pPr>
              <w:spacing w:line="256" w:lineRule="auto"/>
              <w:jc w:val="center"/>
              <w:rPr>
                <w:b/>
                <w:bCs/>
                <w:kern w:val="2"/>
                <w14:ligatures w14:val="standardContextual"/>
              </w:rPr>
            </w:pPr>
          </w:p>
        </w:tc>
        <w:tc>
          <w:tcPr>
            <w:tcW w:w="1412" w:type="dxa"/>
            <w:tcBorders>
              <w:top w:val="single" w:sz="4" w:space="0" w:color="auto"/>
              <w:left w:val="single" w:sz="4" w:space="0" w:color="auto"/>
              <w:bottom w:val="single" w:sz="4" w:space="0" w:color="auto"/>
              <w:right w:val="single" w:sz="4" w:space="0" w:color="auto"/>
            </w:tcBorders>
          </w:tcPr>
          <w:p w14:paraId="3E0971DB" w14:textId="77777777" w:rsidR="00C842C3" w:rsidRDefault="00C842C3">
            <w:pPr>
              <w:spacing w:line="256" w:lineRule="auto"/>
              <w:jc w:val="center"/>
              <w:rPr>
                <w:b/>
                <w:bCs/>
                <w:kern w:val="2"/>
                <w14:ligatures w14:val="standardContextual"/>
              </w:rPr>
            </w:pPr>
            <w:r>
              <w:rPr>
                <w:b/>
                <w:bCs/>
                <w:kern w:val="2"/>
                <w14:ligatures w14:val="standardContextual"/>
              </w:rPr>
              <w:sym w:font="Wingdings 2" w:char="F050"/>
            </w:r>
          </w:p>
          <w:p w14:paraId="0B61C404" w14:textId="77777777" w:rsidR="00C842C3" w:rsidRDefault="00C842C3">
            <w:pPr>
              <w:spacing w:line="256" w:lineRule="auto"/>
              <w:jc w:val="center"/>
              <w:rPr>
                <w:b/>
                <w:bCs/>
                <w:kern w:val="2"/>
                <w14:ligatures w14:val="standardContextual"/>
              </w:rPr>
            </w:pPr>
          </w:p>
          <w:p w14:paraId="40A97EAE" w14:textId="77777777" w:rsidR="00C842C3" w:rsidRDefault="00C842C3">
            <w:pPr>
              <w:spacing w:line="256" w:lineRule="auto"/>
              <w:jc w:val="center"/>
              <w:rPr>
                <w:b/>
                <w:bCs/>
                <w:kern w:val="2"/>
                <w14:ligatures w14:val="standardContextual"/>
              </w:rPr>
            </w:pPr>
          </w:p>
          <w:p w14:paraId="416DC003" w14:textId="77777777" w:rsidR="00C842C3" w:rsidRDefault="00C842C3">
            <w:pPr>
              <w:spacing w:line="256" w:lineRule="auto"/>
              <w:jc w:val="center"/>
              <w:rPr>
                <w:b/>
                <w:bCs/>
                <w:kern w:val="2"/>
                <w14:ligatures w14:val="standardContextual"/>
              </w:rPr>
            </w:pPr>
          </w:p>
          <w:p w14:paraId="63A0A148" w14:textId="77777777" w:rsidR="00C842C3" w:rsidRDefault="00C842C3" w:rsidP="00C842C3">
            <w:pPr>
              <w:spacing w:line="256" w:lineRule="auto"/>
              <w:jc w:val="center"/>
              <w:rPr>
                <w:b/>
                <w:bCs/>
                <w:kern w:val="2"/>
                <w14:ligatures w14:val="standardContextual"/>
              </w:rPr>
            </w:pPr>
            <w:r>
              <w:rPr>
                <w:b/>
                <w:bCs/>
                <w:kern w:val="2"/>
                <w14:ligatures w14:val="standardContextual"/>
              </w:rPr>
              <w:sym w:font="Wingdings 2" w:char="F050"/>
            </w:r>
          </w:p>
          <w:p w14:paraId="26C60436" w14:textId="77777777" w:rsidR="00F15258" w:rsidRDefault="00F15258" w:rsidP="00F15258">
            <w:pPr>
              <w:spacing w:line="256" w:lineRule="auto"/>
              <w:jc w:val="center"/>
              <w:rPr>
                <w:b/>
                <w:bCs/>
                <w:kern w:val="2"/>
                <w14:ligatures w14:val="standardContextual"/>
              </w:rPr>
            </w:pPr>
          </w:p>
          <w:p w14:paraId="705A8D03" w14:textId="5FED48A3" w:rsidR="00F15258" w:rsidRDefault="00F15258" w:rsidP="00F15258">
            <w:pPr>
              <w:spacing w:line="256" w:lineRule="auto"/>
              <w:jc w:val="center"/>
              <w:rPr>
                <w:b/>
                <w:bCs/>
                <w:kern w:val="2"/>
                <w14:ligatures w14:val="standardContextual"/>
              </w:rPr>
            </w:pPr>
          </w:p>
          <w:p w14:paraId="1ACF4109" w14:textId="77777777" w:rsidR="00C842C3" w:rsidRDefault="00C842C3">
            <w:pPr>
              <w:spacing w:line="256" w:lineRule="auto"/>
              <w:jc w:val="center"/>
              <w:rPr>
                <w:b/>
                <w:bCs/>
                <w:kern w:val="2"/>
                <w14:ligatures w14:val="standardContextual"/>
              </w:rPr>
            </w:pPr>
          </w:p>
          <w:p w14:paraId="14135271" w14:textId="77777777" w:rsidR="00703638" w:rsidRDefault="00703638">
            <w:pPr>
              <w:spacing w:line="256" w:lineRule="auto"/>
              <w:jc w:val="center"/>
              <w:rPr>
                <w:b/>
                <w:bCs/>
                <w:kern w:val="2"/>
                <w14:ligatures w14:val="standardContextual"/>
              </w:rPr>
            </w:pPr>
          </w:p>
          <w:p w14:paraId="444E6BC7" w14:textId="77777777" w:rsidR="00703638" w:rsidRDefault="00703638" w:rsidP="00703638">
            <w:pPr>
              <w:spacing w:line="256" w:lineRule="auto"/>
              <w:jc w:val="center"/>
              <w:rPr>
                <w:b/>
                <w:bCs/>
                <w:kern w:val="2"/>
                <w14:ligatures w14:val="standardContextual"/>
              </w:rPr>
            </w:pPr>
            <w:r>
              <w:rPr>
                <w:b/>
                <w:bCs/>
                <w:kern w:val="2"/>
                <w14:ligatures w14:val="standardContextual"/>
              </w:rPr>
              <w:sym w:font="Wingdings 2" w:char="F050"/>
            </w:r>
          </w:p>
          <w:p w14:paraId="3B7D15EF" w14:textId="77777777" w:rsidR="00703638" w:rsidRDefault="00703638">
            <w:pPr>
              <w:spacing w:line="256" w:lineRule="auto"/>
              <w:jc w:val="center"/>
              <w:rPr>
                <w:b/>
                <w:bCs/>
                <w:kern w:val="2"/>
                <w14:ligatures w14:val="standardContextual"/>
              </w:rPr>
            </w:pPr>
          </w:p>
        </w:tc>
        <w:tc>
          <w:tcPr>
            <w:tcW w:w="2595" w:type="dxa"/>
            <w:tcBorders>
              <w:top w:val="single" w:sz="4" w:space="0" w:color="auto"/>
              <w:left w:val="single" w:sz="4" w:space="0" w:color="auto"/>
              <w:bottom w:val="single" w:sz="4" w:space="0" w:color="auto"/>
              <w:right w:val="single" w:sz="4" w:space="0" w:color="auto"/>
            </w:tcBorders>
          </w:tcPr>
          <w:p w14:paraId="3FCAEF3D" w14:textId="77777777" w:rsidR="00C842C3" w:rsidRDefault="00C842C3">
            <w:pPr>
              <w:spacing w:line="256" w:lineRule="auto"/>
              <w:rPr>
                <w:b/>
                <w:bCs/>
                <w:kern w:val="2"/>
                <w14:ligatures w14:val="standardContextual"/>
              </w:rPr>
            </w:pPr>
            <w:r>
              <w:rPr>
                <w:b/>
                <w:bCs/>
                <w:kern w:val="2"/>
                <w14:ligatures w14:val="standardContextual"/>
              </w:rPr>
              <w:t>Member of ERYC Eastern Area Planning Committee</w:t>
            </w:r>
          </w:p>
          <w:p w14:paraId="6748BC51" w14:textId="77777777" w:rsidR="00C842C3" w:rsidRDefault="00C842C3">
            <w:pPr>
              <w:spacing w:line="256" w:lineRule="auto"/>
              <w:rPr>
                <w:b/>
                <w:bCs/>
                <w:kern w:val="2"/>
                <w14:ligatures w14:val="standardContextual"/>
              </w:rPr>
            </w:pPr>
          </w:p>
          <w:p w14:paraId="42983C52" w14:textId="77777777" w:rsidR="00703638" w:rsidRDefault="00703638" w:rsidP="00703638">
            <w:pPr>
              <w:rPr>
                <w:b/>
                <w:bCs/>
              </w:rPr>
            </w:pPr>
            <w:r w:rsidRPr="00A15919">
              <w:rPr>
                <w:b/>
                <w:bCs/>
              </w:rPr>
              <w:t>Member of ERYC Strategic Planning Committee</w:t>
            </w:r>
          </w:p>
          <w:p w14:paraId="2C1CD039" w14:textId="77777777" w:rsidR="00703638" w:rsidRDefault="00703638" w:rsidP="00703638">
            <w:pPr>
              <w:spacing w:line="256" w:lineRule="auto"/>
              <w:rPr>
                <w:b/>
                <w:bCs/>
                <w:kern w:val="2"/>
                <w14:ligatures w14:val="standardContextual"/>
              </w:rPr>
            </w:pPr>
          </w:p>
          <w:p w14:paraId="6347B9B7" w14:textId="73AC59C3" w:rsidR="00703638" w:rsidRDefault="00703638" w:rsidP="00703638">
            <w:pPr>
              <w:spacing w:line="256" w:lineRule="auto"/>
              <w:rPr>
                <w:b/>
                <w:bCs/>
                <w:kern w:val="2"/>
                <w14:ligatures w14:val="standardContextual"/>
              </w:rPr>
            </w:pPr>
            <w:r>
              <w:rPr>
                <w:b/>
                <w:bCs/>
                <w:kern w:val="2"/>
                <w14:ligatures w14:val="standardContextual"/>
              </w:rPr>
              <w:t>Applicant close neighbour</w:t>
            </w:r>
          </w:p>
        </w:tc>
      </w:tr>
    </w:tbl>
    <w:p w14:paraId="6522BAFF" w14:textId="77777777" w:rsidR="00C842C3" w:rsidRDefault="00C842C3" w:rsidP="00C842C3"/>
    <w:p w14:paraId="006CB822" w14:textId="77777777" w:rsidR="00C842C3" w:rsidRDefault="00C842C3" w:rsidP="00C842C3"/>
    <w:p w14:paraId="65E0AE9D" w14:textId="77777777" w:rsidR="00C842C3" w:rsidRDefault="00C842C3" w:rsidP="00C842C3">
      <w:pPr>
        <w:ind w:left="1440" w:hanging="720"/>
        <w:rPr>
          <w:rFonts w:ascii="Tahoma" w:hAnsi="Tahoma" w:cs="Tahoma"/>
          <w:b/>
          <w:bCs/>
        </w:rPr>
      </w:pPr>
      <w:r>
        <w:rPr>
          <w:b/>
          <w:bCs/>
        </w:rPr>
        <w:t>ii)</w:t>
      </w:r>
      <w:r>
        <w:rPr>
          <w:i/>
          <w:iCs/>
        </w:rPr>
        <w:tab/>
      </w:r>
      <w:r>
        <w:rPr>
          <w:b/>
          <w:bCs/>
        </w:rPr>
        <w:t>To note dispensations given to any member of the council in respect of the agenda items listed below</w:t>
      </w:r>
    </w:p>
    <w:p w14:paraId="663FBB75" w14:textId="77777777" w:rsidR="0013476C" w:rsidRDefault="0013476C"/>
    <w:p w14:paraId="3C049216" w14:textId="23EA5C8E" w:rsidR="00CE0935" w:rsidRPr="00CA30F4" w:rsidRDefault="00CE0935" w:rsidP="00CE0935">
      <w:pPr>
        <w:ind w:left="720" w:hanging="720"/>
        <w:jc w:val="both"/>
        <w:rPr>
          <w:bCs/>
          <w:i/>
          <w:iCs/>
          <w:u w:val="single"/>
        </w:rPr>
      </w:pPr>
      <w:r>
        <w:rPr>
          <w:b/>
        </w:rPr>
        <w:t>3</w:t>
      </w:r>
      <w:r>
        <w:rPr>
          <w:b/>
        </w:rPr>
        <w:tab/>
        <w:t xml:space="preserve">Council Tax Support Review Panel – </w:t>
      </w:r>
      <w:r w:rsidRPr="00CE0935">
        <w:rPr>
          <w:bCs/>
        </w:rPr>
        <w:t>After discussion it was</w:t>
      </w:r>
      <w:r>
        <w:rPr>
          <w:bCs/>
        </w:rPr>
        <w:t xml:space="preserve"> agreed to invite Patrick Woodhead to attend the next Town Council meeting on Monday 19</w:t>
      </w:r>
      <w:r w:rsidRPr="00CE0935">
        <w:rPr>
          <w:bCs/>
          <w:vertAlign w:val="superscript"/>
        </w:rPr>
        <w:t>th</w:t>
      </w:r>
      <w:r>
        <w:rPr>
          <w:bCs/>
        </w:rPr>
        <w:t xml:space="preserve"> February 2024 at 6.30pm</w:t>
      </w:r>
    </w:p>
    <w:p w14:paraId="16651A7B" w14:textId="77777777" w:rsidR="00CE0935" w:rsidRDefault="00CE0935" w:rsidP="00CE0935">
      <w:pPr>
        <w:jc w:val="both"/>
        <w:rPr>
          <w:b/>
        </w:rPr>
      </w:pPr>
    </w:p>
    <w:p w14:paraId="3FB594E9" w14:textId="3D916F9C" w:rsidR="00CE0935" w:rsidRDefault="00CE0935" w:rsidP="00CE0935">
      <w:pPr>
        <w:ind w:left="720" w:hanging="720"/>
        <w:jc w:val="both"/>
        <w:rPr>
          <w:bCs/>
        </w:rPr>
      </w:pPr>
      <w:r>
        <w:rPr>
          <w:b/>
        </w:rPr>
        <w:t>4</w:t>
      </w:r>
      <w:r>
        <w:rPr>
          <w:b/>
        </w:rPr>
        <w:tab/>
        <w:t xml:space="preserve">Play equipment – </w:t>
      </w:r>
      <w:r>
        <w:rPr>
          <w:bCs/>
        </w:rPr>
        <w:t xml:space="preserve">Cllr Jefferson gave information on possibly funding for accessible playground equipment.  It was </w:t>
      </w:r>
      <w:r>
        <w:rPr>
          <w:b/>
        </w:rPr>
        <w:t>RESOLVED</w:t>
      </w:r>
      <w:r>
        <w:rPr>
          <w:bCs/>
        </w:rPr>
        <w:t xml:space="preserve"> to support.  Cllr Jefferson will inform ERYC of our interest and arrange for them to contact to the Town Clerk.</w:t>
      </w:r>
    </w:p>
    <w:p w14:paraId="341E7946" w14:textId="77777777" w:rsidR="00CE0935" w:rsidRDefault="00CE0935" w:rsidP="00CE0935">
      <w:pPr>
        <w:jc w:val="both"/>
        <w:rPr>
          <w:b/>
        </w:rPr>
      </w:pPr>
    </w:p>
    <w:p w14:paraId="6F3CF7FA" w14:textId="77777777" w:rsidR="00CE0935" w:rsidRDefault="00CE0935" w:rsidP="00CE0935">
      <w:pPr>
        <w:rPr>
          <w:bCs/>
        </w:rPr>
      </w:pPr>
      <w:r>
        <w:rPr>
          <w:b/>
        </w:rPr>
        <w:t>5</w:t>
      </w:r>
      <w:r>
        <w:rPr>
          <w:b/>
        </w:rPr>
        <w:tab/>
        <w:t xml:space="preserve">Local Bus Services – </w:t>
      </w:r>
      <w:r>
        <w:rPr>
          <w:bCs/>
        </w:rPr>
        <w:t xml:space="preserve">Cllr Hall raised a few questions.  In response Cllr Whittle read </w:t>
      </w:r>
    </w:p>
    <w:p w14:paraId="5C9FF40E" w14:textId="04E56414" w:rsidR="00CE0935" w:rsidRDefault="00CE0935" w:rsidP="00CE0935">
      <w:pPr>
        <w:ind w:left="720"/>
        <w:rPr>
          <w:color w:val="000000"/>
        </w:rPr>
      </w:pPr>
      <w:r>
        <w:rPr>
          <w:bCs/>
        </w:rPr>
        <w:t xml:space="preserve">a prepared report to the Council.  After further discussion it was agreed to invite Colin Walker, </w:t>
      </w:r>
      <w:r>
        <w:rPr>
          <w:color w:val="000000"/>
        </w:rPr>
        <w:t>Transportation Services Group Manager, to a future Town Council Meeting to discuss the matter further.</w:t>
      </w:r>
    </w:p>
    <w:p w14:paraId="17E34547" w14:textId="77777777" w:rsidR="00CE0935" w:rsidRDefault="00CE0935" w:rsidP="00CE0935">
      <w:pPr>
        <w:rPr>
          <w:sz w:val="22"/>
          <w:szCs w:val="22"/>
        </w:rPr>
      </w:pPr>
    </w:p>
    <w:p w14:paraId="5486D0D5" w14:textId="77777777" w:rsidR="00C842C3" w:rsidRDefault="00C842C3"/>
    <w:p w14:paraId="3CAD1007" w14:textId="67B71C9B" w:rsidR="00C842C3" w:rsidRDefault="00C842C3" w:rsidP="00C842C3">
      <w:pPr>
        <w:jc w:val="center"/>
        <w:rPr>
          <w:sz w:val="36"/>
          <w:szCs w:val="36"/>
        </w:rPr>
      </w:pPr>
      <w:r>
        <w:rPr>
          <w:sz w:val="36"/>
          <w:szCs w:val="36"/>
        </w:rPr>
        <w:t>AGENDA FOR THE PLANNING COMMITTEE</w:t>
      </w:r>
    </w:p>
    <w:p w14:paraId="689BFE1F" w14:textId="77777777" w:rsidR="00703638" w:rsidRDefault="00703638" w:rsidP="00703638">
      <w:pPr>
        <w:jc w:val="center"/>
        <w:rPr>
          <w:sz w:val="36"/>
          <w:szCs w:val="36"/>
        </w:rPr>
      </w:pPr>
    </w:p>
    <w:p w14:paraId="4370E997" w14:textId="77777777" w:rsidR="00703638" w:rsidRDefault="00703638" w:rsidP="00703638">
      <w:pPr>
        <w:jc w:val="both"/>
        <w:rPr>
          <w:b/>
          <w:sz w:val="36"/>
          <w:szCs w:val="36"/>
        </w:rPr>
      </w:pPr>
      <w:r w:rsidRPr="007A0AFA">
        <w:rPr>
          <w:b/>
          <w:sz w:val="36"/>
          <w:szCs w:val="36"/>
        </w:rPr>
        <w:t>(A)</w:t>
      </w:r>
    </w:p>
    <w:p w14:paraId="5DBE2922" w14:textId="77777777" w:rsidR="00703638" w:rsidRDefault="00703638" w:rsidP="00703638">
      <w:pPr>
        <w:jc w:val="both"/>
      </w:pPr>
    </w:p>
    <w:p w14:paraId="633CF10A" w14:textId="234C488A" w:rsidR="00703638" w:rsidRPr="00B719D2" w:rsidRDefault="00703638" w:rsidP="00703638">
      <w:pPr>
        <w:ind w:left="1418" w:hanging="1418"/>
        <w:jc w:val="both"/>
        <w:rPr>
          <w:rStyle w:val="address"/>
          <w:shd w:val="clear" w:color="auto" w:fill="FFFFFF"/>
        </w:rPr>
      </w:pPr>
      <w:r w:rsidRPr="000B5822">
        <w:t>23/03153</w:t>
      </w:r>
      <w:r w:rsidRPr="000B5822">
        <w:tab/>
      </w:r>
      <w:r w:rsidRPr="000B5822">
        <w:rPr>
          <w:rStyle w:val="description"/>
          <w:shd w:val="clear" w:color="auto" w:fill="FFFFFF"/>
        </w:rPr>
        <w:t>Conversion of existing garage to form separate annexe ancillary to main dwelling</w:t>
      </w:r>
      <w:r w:rsidRPr="000B5822">
        <w:rPr>
          <w:rStyle w:val="divider2"/>
          <w:bdr w:val="none" w:sz="0" w:space="0" w:color="auto" w:frame="1"/>
          <w:shd w:val="clear" w:color="auto" w:fill="FFFFFF"/>
        </w:rPr>
        <w:t>|</w:t>
      </w:r>
      <w:r>
        <w:rPr>
          <w:rStyle w:val="divider2"/>
          <w:bdr w:val="none" w:sz="0" w:space="0" w:color="auto" w:frame="1"/>
          <w:shd w:val="clear" w:color="auto" w:fill="FFFFFF"/>
        </w:rPr>
        <w:t xml:space="preserve"> </w:t>
      </w:r>
      <w:r w:rsidRPr="000B5822">
        <w:rPr>
          <w:rStyle w:val="address"/>
          <w:shd w:val="clear" w:color="auto" w:fill="FFFFFF"/>
        </w:rPr>
        <w:t>The Oaks 41 Eastgate Hornsea East Riding Of Yorkshire HU18 1LP</w:t>
      </w:r>
      <w:r w:rsidR="00B719D2">
        <w:rPr>
          <w:rStyle w:val="address"/>
          <w:shd w:val="clear" w:color="auto" w:fill="FFFFFF"/>
        </w:rPr>
        <w:t xml:space="preserve"> </w:t>
      </w:r>
      <w:bookmarkStart w:id="0" w:name="_Hlk158113578"/>
      <w:r w:rsidR="00B719D2">
        <w:rPr>
          <w:rStyle w:val="address"/>
          <w:shd w:val="clear" w:color="auto" w:fill="FFFFFF"/>
        </w:rPr>
        <w:t xml:space="preserve">– </w:t>
      </w:r>
      <w:r w:rsidR="00B719D2">
        <w:rPr>
          <w:rStyle w:val="address"/>
          <w:b/>
          <w:bCs/>
          <w:shd w:val="clear" w:color="auto" w:fill="FFFFFF"/>
        </w:rPr>
        <w:t xml:space="preserve">RESOLVED </w:t>
      </w:r>
      <w:r w:rsidR="00B719D2">
        <w:rPr>
          <w:rStyle w:val="address"/>
          <w:shd w:val="clear" w:color="auto" w:fill="FFFFFF"/>
        </w:rPr>
        <w:t>to support.</w:t>
      </w:r>
      <w:bookmarkEnd w:id="0"/>
    </w:p>
    <w:p w14:paraId="33F7F7DB" w14:textId="0793123D" w:rsidR="00703638" w:rsidRPr="00B719D2" w:rsidRDefault="00703638" w:rsidP="00703638">
      <w:pPr>
        <w:ind w:left="1418" w:hanging="1418"/>
        <w:jc w:val="both"/>
      </w:pPr>
      <w:r w:rsidRPr="000B5822">
        <w:rPr>
          <w:rStyle w:val="address"/>
          <w:shd w:val="clear" w:color="auto" w:fill="FFFFFF"/>
        </w:rPr>
        <w:t>24/00003</w:t>
      </w:r>
      <w:r w:rsidRPr="000B5822">
        <w:rPr>
          <w:rStyle w:val="address"/>
          <w:shd w:val="clear" w:color="auto" w:fill="FFFFFF"/>
        </w:rPr>
        <w:tab/>
      </w:r>
      <w:r w:rsidRPr="000B5822">
        <w:rPr>
          <w:rStyle w:val="description"/>
          <w:shd w:val="clear" w:color="auto" w:fill="FFFFFF"/>
        </w:rPr>
        <w:t>TPO - HORNSEA NO. 10 - 1986 (REF 54) G1. HORNSEA CONSERVATION AREA - Fell 1 no. Sycamore tree (T1) due to the tree being a poor specimen causing concern for structural integrity and also causing heavy shade</w:t>
      </w:r>
      <w:r w:rsidRPr="000B5822">
        <w:rPr>
          <w:rStyle w:val="divider2"/>
          <w:bdr w:val="none" w:sz="0" w:space="0" w:color="auto" w:frame="1"/>
          <w:shd w:val="clear" w:color="auto" w:fill="FFFFFF"/>
        </w:rPr>
        <w:t>|</w:t>
      </w:r>
      <w:r w:rsidRPr="000B5822">
        <w:rPr>
          <w:rStyle w:val="address"/>
          <w:shd w:val="clear" w:color="auto" w:fill="FFFFFF"/>
        </w:rPr>
        <w:t>32 Station Court Hornsea East Riding Of Yorkshire HU18 1QD</w:t>
      </w:r>
      <w:r w:rsidR="00B719D2">
        <w:rPr>
          <w:rStyle w:val="address"/>
          <w:shd w:val="clear" w:color="auto" w:fill="FFFFFF"/>
        </w:rPr>
        <w:t xml:space="preserve"> – </w:t>
      </w:r>
      <w:r w:rsidR="00B719D2">
        <w:rPr>
          <w:rStyle w:val="address"/>
          <w:b/>
          <w:bCs/>
          <w:shd w:val="clear" w:color="auto" w:fill="FFFFFF"/>
        </w:rPr>
        <w:t>RESOLVED</w:t>
      </w:r>
      <w:r w:rsidR="00B719D2">
        <w:rPr>
          <w:rStyle w:val="address"/>
          <w:shd w:val="clear" w:color="auto" w:fill="FFFFFF"/>
        </w:rPr>
        <w:t xml:space="preserve"> to support the Tree Officers decision.</w:t>
      </w:r>
    </w:p>
    <w:p w14:paraId="4AEC63A0" w14:textId="4749905D" w:rsidR="00703638" w:rsidRPr="000B5822" w:rsidRDefault="00703638" w:rsidP="00703638">
      <w:pPr>
        <w:ind w:left="1418" w:hanging="1418"/>
        <w:jc w:val="both"/>
      </w:pPr>
      <w:r w:rsidRPr="000B5822">
        <w:t>24/00002</w:t>
      </w:r>
      <w:r w:rsidRPr="000B5822">
        <w:tab/>
      </w:r>
      <w:r w:rsidRPr="000B5822">
        <w:tab/>
      </w:r>
      <w:r w:rsidRPr="000B5822">
        <w:rPr>
          <w:rStyle w:val="description"/>
          <w:shd w:val="clear" w:color="auto" w:fill="FFFFFF"/>
        </w:rPr>
        <w:t>HORNSEA CONSERVATION AREA - Fell 2 no. Sycamore trees (T1) due to the trees being poor specimens in close proximity to the neighbouring building and causing heavy shade</w:t>
      </w:r>
      <w:r w:rsidRPr="000B5822">
        <w:rPr>
          <w:rStyle w:val="divider2"/>
          <w:bdr w:val="none" w:sz="0" w:space="0" w:color="auto" w:frame="1"/>
          <w:shd w:val="clear" w:color="auto" w:fill="FFFFFF"/>
        </w:rPr>
        <w:t>|</w:t>
      </w:r>
      <w:r>
        <w:rPr>
          <w:rStyle w:val="divider2"/>
          <w:bdr w:val="none" w:sz="0" w:space="0" w:color="auto" w:frame="1"/>
          <w:shd w:val="clear" w:color="auto" w:fill="FFFFFF"/>
        </w:rPr>
        <w:t xml:space="preserve"> </w:t>
      </w:r>
      <w:r w:rsidRPr="000B5822">
        <w:rPr>
          <w:rStyle w:val="address"/>
          <w:shd w:val="clear" w:color="auto" w:fill="FFFFFF"/>
        </w:rPr>
        <w:t>Rosemary Cottage Wittys Passage Hornsea East Riding Of Yorkshire HU18 1QP</w:t>
      </w:r>
      <w:r w:rsidR="00B719D2">
        <w:rPr>
          <w:rStyle w:val="address"/>
          <w:shd w:val="clear" w:color="auto" w:fill="FFFFFF"/>
        </w:rPr>
        <w:t xml:space="preserve">– </w:t>
      </w:r>
      <w:r w:rsidR="00B719D2">
        <w:rPr>
          <w:rStyle w:val="address"/>
          <w:b/>
          <w:bCs/>
          <w:shd w:val="clear" w:color="auto" w:fill="FFFFFF"/>
        </w:rPr>
        <w:t>RESOLVED</w:t>
      </w:r>
      <w:r w:rsidR="00B719D2">
        <w:rPr>
          <w:rStyle w:val="address"/>
          <w:shd w:val="clear" w:color="auto" w:fill="FFFFFF"/>
        </w:rPr>
        <w:t xml:space="preserve"> to support the Tree Officers decision.</w:t>
      </w:r>
    </w:p>
    <w:p w14:paraId="69B6CD82" w14:textId="16795651" w:rsidR="00703638" w:rsidRPr="000B5822" w:rsidRDefault="00703638" w:rsidP="00703638">
      <w:pPr>
        <w:ind w:left="1418" w:hanging="1418"/>
        <w:jc w:val="both"/>
        <w:rPr>
          <w:rStyle w:val="address"/>
          <w:shd w:val="clear" w:color="auto" w:fill="FFFFFF"/>
        </w:rPr>
      </w:pPr>
      <w:r w:rsidRPr="000B5822">
        <w:t>23/03775</w:t>
      </w:r>
      <w:r w:rsidRPr="000B5822">
        <w:tab/>
      </w:r>
      <w:r w:rsidRPr="000B5822">
        <w:tab/>
      </w:r>
      <w:r w:rsidRPr="000B5822">
        <w:rPr>
          <w:rStyle w:val="description"/>
          <w:shd w:val="clear" w:color="auto" w:fill="FFFFFF"/>
        </w:rPr>
        <w:t>Installation of double glazed timber framed entrance doors to replace existing timber doors</w:t>
      </w:r>
      <w:r w:rsidRPr="000B5822">
        <w:rPr>
          <w:rStyle w:val="divider2"/>
          <w:bdr w:val="none" w:sz="0" w:space="0" w:color="auto" w:frame="1"/>
          <w:shd w:val="clear" w:color="auto" w:fill="FFFFFF"/>
        </w:rPr>
        <w:t>|</w:t>
      </w:r>
      <w:r>
        <w:rPr>
          <w:rStyle w:val="divider2"/>
          <w:bdr w:val="none" w:sz="0" w:space="0" w:color="auto" w:frame="1"/>
          <w:shd w:val="clear" w:color="auto" w:fill="FFFFFF"/>
        </w:rPr>
        <w:t xml:space="preserve"> </w:t>
      </w:r>
      <w:r w:rsidRPr="000B5822">
        <w:rPr>
          <w:rStyle w:val="address"/>
          <w:shd w:val="clear" w:color="auto" w:fill="FFFFFF"/>
        </w:rPr>
        <w:t>United Reformed Church New Road Hornsea East Riding Of Yorkshire HU18 1PG</w:t>
      </w:r>
      <w:r w:rsidR="00B719D2">
        <w:rPr>
          <w:rStyle w:val="address"/>
          <w:shd w:val="clear" w:color="auto" w:fill="FFFFFF"/>
        </w:rPr>
        <w:t xml:space="preserve"> – </w:t>
      </w:r>
      <w:r w:rsidR="00B719D2">
        <w:rPr>
          <w:rStyle w:val="address"/>
          <w:b/>
          <w:bCs/>
          <w:shd w:val="clear" w:color="auto" w:fill="FFFFFF"/>
        </w:rPr>
        <w:t xml:space="preserve">RESOLVED </w:t>
      </w:r>
      <w:r w:rsidR="00B719D2">
        <w:rPr>
          <w:rStyle w:val="address"/>
          <w:shd w:val="clear" w:color="auto" w:fill="FFFFFF"/>
        </w:rPr>
        <w:t>to support.</w:t>
      </w:r>
    </w:p>
    <w:p w14:paraId="314595E8" w14:textId="77777777" w:rsidR="00B719D2" w:rsidRPr="00B719D2" w:rsidRDefault="00703638" w:rsidP="00B719D2">
      <w:pPr>
        <w:ind w:left="1418" w:hanging="1418"/>
        <w:jc w:val="both"/>
      </w:pPr>
      <w:r w:rsidRPr="000B5822">
        <w:rPr>
          <w:rStyle w:val="address"/>
          <w:shd w:val="clear" w:color="auto" w:fill="FFFFFF"/>
        </w:rPr>
        <w:t>24/00085</w:t>
      </w:r>
      <w:r w:rsidRPr="000B5822">
        <w:rPr>
          <w:rStyle w:val="address"/>
          <w:shd w:val="clear" w:color="auto" w:fill="FFFFFF"/>
        </w:rPr>
        <w:tab/>
      </w:r>
      <w:r w:rsidRPr="000B5822">
        <w:rPr>
          <w:rStyle w:val="description"/>
          <w:shd w:val="clear" w:color="auto" w:fill="FFFFFF"/>
        </w:rPr>
        <w:t>HORNSEA CONSERVATION AREA - Fell 3 no. Sycamore trees (T1, T3 &amp; TG1) as they are causing subsidence damage to the neighbouring property 7 Farrants Way</w:t>
      </w:r>
      <w:r w:rsidRPr="000B5822">
        <w:rPr>
          <w:rStyle w:val="divider2"/>
          <w:bdr w:val="none" w:sz="0" w:space="0" w:color="auto" w:frame="1"/>
          <w:shd w:val="clear" w:color="auto" w:fill="FFFFFF"/>
        </w:rPr>
        <w:t>|</w:t>
      </w:r>
      <w:r>
        <w:rPr>
          <w:rStyle w:val="divider2"/>
          <w:bdr w:val="none" w:sz="0" w:space="0" w:color="auto" w:frame="1"/>
          <w:shd w:val="clear" w:color="auto" w:fill="FFFFFF"/>
        </w:rPr>
        <w:t xml:space="preserve"> </w:t>
      </w:r>
      <w:r w:rsidRPr="000B5822">
        <w:rPr>
          <w:rStyle w:val="address"/>
          <w:shd w:val="clear" w:color="auto" w:fill="FFFFFF"/>
        </w:rPr>
        <w:t>The Pillars 32 Westgate Hornsea East Riding Of Yorkshire HU18 1BP</w:t>
      </w:r>
      <w:r w:rsidR="00B719D2">
        <w:rPr>
          <w:rStyle w:val="address"/>
          <w:shd w:val="clear" w:color="auto" w:fill="FFFFFF"/>
        </w:rPr>
        <w:t xml:space="preserve"> – </w:t>
      </w:r>
      <w:r w:rsidR="00B719D2">
        <w:rPr>
          <w:rStyle w:val="address"/>
          <w:b/>
          <w:bCs/>
          <w:shd w:val="clear" w:color="auto" w:fill="FFFFFF"/>
        </w:rPr>
        <w:t>RESOLVED</w:t>
      </w:r>
      <w:r w:rsidR="00B719D2">
        <w:rPr>
          <w:rStyle w:val="address"/>
          <w:shd w:val="clear" w:color="auto" w:fill="FFFFFF"/>
        </w:rPr>
        <w:t xml:space="preserve"> to support the Tree Officers decision.</w:t>
      </w:r>
    </w:p>
    <w:p w14:paraId="30D55417" w14:textId="263B5684" w:rsidR="00703638" w:rsidRPr="000B5822" w:rsidRDefault="00703638" w:rsidP="00703638">
      <w:pPr>
        <w:ind w:left="1418" w:hanging="1418"/>
        <w:jc w:val="both"/>
        <w:rPr>
          <w:rStyle w:val="address"/>
          <w:shd w:val="clear" w:color="auto" w:fill="FFFFFF"/>
        </w:rPr>
      </w:pPr>
      <w:r w:rsidRPr="000B5822">
        <w:rPr>
          <w:rStyle w:val="address"/>
          <w:shd w:val="clear" w:color="auto" w:fill="FFFFFF"/>
        </w:rPr>
        <w:t>23/03932</w:t>
      </w:r>
      <w:r w:rsidRPr="000B5822">
        <w:rPr>
          <w:rStyle w:val="address"/>
          <w:shd w:val="clear" w:color="auto" w:fill="FFFFFF"/>
        </w:rPr>
        <w:tab/>
      </w:r>
      <w:r w:rsidRPr="000B5822">
        <w:rPr>
          <w:rStyle w:val="description"/>
          <w:shd w:val="clear" w:color="auto" w:fill="FFFFFF"/>
        </w:rPr>
        <w:t>Change of use of land for the siting of static caravans as part of rollback from coastal erosion and siting of an additional static caravans with associated works and landscaping at Hornsea Leisure Park, Atwick Road, Hornsea and reorganisation of Lowcroft Park, Cliff Road, Hornsea</w:t>
      </w:r>
      <w:r w:rsidRPr="000B5822">
        <w:rPr>
          <w:rStyle w:val="divider2"/>
          <w:bdr w:val="none" w:sz="0" w:space="0" w:color="auto" w:frame="1"/>
          <w:shd w:val="clear" w:color="auto" w:fill="FFFFFF"/>
        </w:rPr>
        <w:t>|</w:t>
      </w:r>
      <w:r>
        <w:rPr>
          <w:rStyle w:val="divider2"/>
          <w:bdr w:val="none" w:sz="0" w:space="0" w:color="auto" w:frame="1"/>
          <w:shd w:val="clear" w:color="auto" w:fill="FFFFFF"/>
        </w:rPr>
        <w:t xml:space="preserve"> </w:t>
      </w:r>
      <w:r w:rsidRPr="000B5822">
        <w:rPr>
          <w:rStyle w:val="address"/>
          <w:shd w:val="clear" w:color="auto" w:fill="FFFFFF"/>
        </w:rPr>
        <w:t>Lowcroft Leisure Park Cliff Road Hornsea East Riding Of Yorkshire HU18 1JN</w:t>
      </w:r>
      <w:r w:rsidR="00B719D2">
        <w:rPr>
          <w:rStyle w:val="address"/>
          <w:shd w:val="clear" w:color="auto" w:fill="FFFFFF"/>
        </w:rPr>
        <w:t xml:space="preserve"> – </w:t>
      </w:r>
      <w:r w:rsidR="00B719D2">
        <w:rPr>
          <w:rStyle w:val="address"/>
          <w:b/>
          <w:bCs/>
          <w:shd w:val="clear" w:color="auto" w:fill="FFFFFF"/>
        </w:rPr>
        <w:t xml:space="preserve">RESOLVED </w:t>
      </w:r>
      <w:r w:rsidR="00B719D2">
        <w:rPr>
          <w:rStyle w:val="address"/>
          <w:shd w:val="clear" w:color="auto" w:fill="FFFFFF"/>
        </w:rPr>
        <w:t>to refuse due to overdevelopment and access. And as ERYC have concerns over the development</w:t>
      </w:r>
      <w:r w:rsidR="005E1F35">
        <w:rPr>
          <w:rStyle w:val="address"/>
          <w:shd w:val="clear" w:color="auto" w:fill="FFFFFF"/>
        </w:rPr>
        <w:t xml:space="preserve"> we ask</w:t>
      </w:r>
      <w:r w:rsidR="00B719D2">
        <w:rPr>
          <w:rStyle w:val="address"/>
          <w:shd w:val="clear" w:color="auto" w:fill="FFFFFF"/>
        </w:rPr>
        <w:t xml:space="preserve"> for them to look at it closely.</w:t>
      </w:r>
    </w:p>
    <w:p w14:paraId="0307D153" w14:textId="248DF85A" w:rsidR="00703638" w:rsidRPr="00B719D2" w:rsidRDefault="00703638" w:rsidP="00703638">
      <w:pPr>
        <w:ind w:left="1418" w:hanging="1418"/>
        <w:jc w:val="both"/>
      </w:pPr>
      <w:r w:rsidRPr="000B5822">
        <w:rPr>
          <w:rStyle w:val="address"/>
          <w:shd w:val="clear" w:color="auto" w:fill="FFFFFF"/>
        </w:rPr>
        <w:lastRenderedPageBreak/>
        <w:t>24/00065</w:t>
      </w:r>
      <w:r w:rsidRPr="000B5822">
        <w:rPr>
          <w:rStyle w:val="address"/>
          <w:shd w:val="clear" w:color="auto" w:fill="FFFFFF"/>
        </w:rPr>
        <w:tab/>
      </w:r>
      <w:r w:rsidRPr="000B5822">
        <w:rPr>
          <w:rStyle w:val="description"/>
          <w:shd w:val="clear" w:color="auto" w:fill="FFFFFF"/>
        </w:rPr>
        <w:t>Erection of single storey extension to rear to create garage, following demolition of existing detached garage, and erection of boundary wall (2.15 metres in height) to side, following removal of existing fence</w:t>
      </w:r>
      <w:r w:rsidRPr="000B5822">
        <w:rPr>
          <w:rStyle w:val="divider2"/>
          <w:bdr w:val="none" w:sz="0" w:space="0" w:color="auto" w:frame="1"/>
          <w:shd w:val="clear" w:color="auto" w:fill="FFFFFF"/>
        </w:rPr>
        <w:t>|</w:t>
      </w:r>
      <w:r>
        <w:rPr>
          <w:rStyle w:val="divider2"/>
          <w:bdr w:val="none" w:sz="0" w:space="0" w:color="auto" w:frame="1"/>
          <w:shd w:val="clear" w:color="auto" w:fill="FFFFFF"/>
        </w:rPr>
        <w:t xml:space="preserve"> </w:t>
      </w:r>
      <w:r w:rsidRPr="000B5822">
        <w:rPr>
          <w:rStyle w:val="address"/>
          <w:shd w:val="clear" w:color="auto" w:fill="FFFFFF"/>
        </w:rPr>
        <w:t>Grey Walls Belvedere Park Hornsea East Riding Of Yorkshire HU18 1JJ</w:t>
      </w:r>
      <w:r w:rsidR="00B719D2">
        <w:rPr>
          <w:rStyle w:val="address"/>
          <w:shd w:val="clear" w:color="auto" w:fill="FFFFFF"/>
        </w:rPr>
        <w:t xml:space="preserve"> – </w:t>
      </w:r>
      <w:r w:rsidR="00B719D2">
        <w:rPr>
          <w:rStyle w:val="address"/>
          <w:b/>
          <w:bCs/>
          <w:shd w:val="clear" w:color="auto" w:fill="FFFFFF"/>
        </w:rPr>
        <w:t>RESOLVED</w:t>
      </w:r>
      <w:r w:rsidR="00B719D2">
        <w:rPr>
          <w:rStyle w:val="address"/>
          <w:shd w:val="clear" w:color="auto" w:fill="FFFFFF"/>
        </w:rPr>
        <w:t xml:space="preserve"> to refuse due to conflicts with structure plan.</w:t>
      </w:r>
    </w:p>
    <w:p w14:paraId="5DF5FDE5" w14:textId="77777777" w:rsidR="00703638" w:rsidRDefault="00703638" w:rsidP="00703638">
      <w:pPr>
        <w:jc w:val="center"/>
        <w:rPr>
          <w:b/>
          <w:sz w:val="28"/>
          <w:szCs w:val="28"/>
          <w:u w:val="single"/>
        </w:rPr>
      </w:pPr>
    </w:p>
    <w:p w14:paraId="411A227F" w14:textId="77777777" w:rsidR="00703638" w:rsidRDefault="00703638" w:rsidP="00703638">
      <w:pPr>
        <w:jc w:val="center"/>
        <w:rPr>
          <w:b/>
          <w:sz w:val="28"/>
          <w:szCs w:val="28"/>
          <w:u w:val="single"/>
        </w:rPr>
      </w:pPr>
      <w:r>
        <w:rPr>
          <w:b/>
          <w:sz w:val="28"/>
          <w:szCs w:val="28"/>
          <w:u w:val="single"/>
        </w:rPr>
        <w:t xml:space="preserve"> ‘Decisions taken by the Planning Authority for noting’</w:t>
      </w:r>
    </w:p>
    <w:p w14:paraId="22AA26A0" w14:textId="77777777" w:rsidR="00703638" w:rsidRPr="00E210E7" w:rsidRDefault="00703638" w:rsidP="00703638">
      <w:pPr>
        <w:jc w:val="both"/>
        <w:rPr>
          <w:b/>
          <w:sz w:val="36"/>
          <w:szCs w:val="36"/>
        </w:rPr>
      </w:pPr>
      <w:r>
        <w:rPr>
          <w:b/>
          <w:sz w:val="36"/>
          <w:szCs w:val="36"/>
        </w:rPr>
        <w:t>(B)</w:t>
      </w:r>
    </w:p>
    <w:p w14:paraId="74987C59" w14:textId="77777777" w:rsidR="00703638" w:rsidRDefault="00703638" w:rsidP="00703638">
      <w:pPr>
        <w:jc w:val="right"/>
        <w:rPr>
          <w:b/>
        </w:rPr>
      </w:pPr>
    </w:p>
    <w:p w14:paraId="7D746DB1" w14:textId="35DD3EFA" w:rsidR="00703638" w:rsidRPr="00567D62" w:rsidRDefault="00703638" w:rsidP="00703638">
      <w:pPr>
        <w:autoSpaceDE w:val="0"/>
        <w:autoSpaceDN w:val="0"/>
        <w:adjustRightInd w:val="0"/>
        <w:ind w:left="1440" w:hanging="1440"/>
        <w:jc w:val="both"/>
        <w:rPr>
          <w:bCs/>
        </w:rPr>
      </w:pPr>
      <w:r>
        <w:rPr>
          <w:bCs/>
        </w:rPr>
        <w:t>23/03266</w:t>
      </w:r>
      <w:r>
        <w:rPr>
          <w:bCs/>
        </w:rPr>
        <w:tab/>
      </w:r>
      <w:r w:rsidRPr="00567D62">
        <w:rPr>
          <w:lang w:eastAsia="en-GB"/>
        </w:rPr>
        <w:t>HORNSEA CONSERVATION AREA - Crown lift 1 no. Copper Beech</w:t>
      </w:r>
      <w:r>
        <w:rPr>
          <w:lang w:eastAsia="en-GB"/>
        </w:rPr>
        <w:t xml:space="preserve"> </w:t>
      </w:r>
      <w:r w:rsidRPr="00567D62">
        <w:rPr>
          <w:lang w:eastAsia="en-GB"/>
        </w:rPr>
        <w:t>Tree and 1 no. Sycamore Tree by 5 metres to reduce heavy shade and to</w:t>
      </w:r>
      <w:r>
        <w:rPr>
          <w:lang w:eastAsia="en-GB"/>
        </w:rPr>
        <w:t xml:space="preserve"> </w:t>
      </w:r>
      <w:r w:rsidRPr="00567D62">
        <w:rPr>
          <w:lang w:eastAsia="en-GB"/>
        </w:rPr>
        <w:t>balance the tree</w:t>
      </w:r>
      <w:r>
        <w:rPr>
          <w:lang w:eastAsia="en-GB"/>
        </w:rPr>
        <w:t xml:space="preserve"> </w:t>
      </w:r>
      <w:r w:rsidRPr="00567D62">
        <w:rPr>
          <w:b/>
          <w:bCs/>
          <w:lang w:eastAsia="en-GB"/>
        </w:rPr>
        <w:t xml:space="preserve">Location: </w:t>
      </w:r>
      <w:r w:rsidRPr="00567D62">
        <w:rPr>
          <w:lang w:eastAsia="en-GB"/>
        </w:rPr>
        <w:t>The Vicarage 9 Newbegin Hornsea East Riding Of Yorkshire HU18 1AB</w:t>
      </w:r>
    </w:p>
    <w:p w14:paraId="76A117A2" w14:textId="77777777" w:rsidR="00703638" w:rsidRPr="00567D62" w:rsidRDefault="00703638" w:rsidP="00703638">
      <w:pPr>
        <w:jc w:val="right"/>
        <w:rPr>
          <w:b/>
        </w:rPr>
      </w:pPr>
      <w:r w:rsidRPr="00567D62">
        <w:rPr>
          <w:b/>
        </w:rPr>
        <w:t>GRANTED</w:t>
      </w:r>
    </w:p>
    <w:p w14:paraId="0D856F7C" w14:textId="57AF043B" w:rsidR="00703638" w:rsidRPr="00567D62" w:rsidRDefault="00703638" w:rsidP="00703638">
      <w:pPr>
        <w:autoSpaceDE w:val="0"/>
        <w:autoSpaceDN w:val="0"/>
        <w:adjustRightInd w:val="0"/>
        <w:ind w:left="1440" w:hanging="1440"/>
      </w:pPr>
      <w:r w:rsidRPr="00567D62">
        <w:t>23/03237</w:t>
      </w:r>
      <w:r w:rsidRPr="00567D62">
        <w:tab/>
      </w:r>
      <w:r w:rsidRPr="00567D62">
        <w:rPr>
          <w:lang w:eastAsia="en-GB"/>
        </w:rPr>
        <w:t>HORNSEA CONSERVATION AREA - Fell 1 No. (T1) Yew tree as the tree</w:t>
      </w:r>
      <w:r>
        <w:rPr>
          <w:lang w:eastAsia="en-GB"/>
        </w:rPr>
        <w:t xml:space="preserve"> </w:t>
      </w:r>
      <w:r w:rsidRPr="00567D62">
        <w:rPr>
          <w:lang w:eastAsia="en-GB"/>
        </w:rPr>
        <w:t>has outgrown its position and causesing excessive shading</w:t>
      </w:r>
      <w:r>
        <w:rPr>
          <w:lang w:eastAsia="en-GB"/>
        </w:rPr>
        <w:t xml:space="preserve"> </w:t>
      </w:r>
      <w:r w:rsidRPr="00567D62">
        <w:rPr>
          <w:b/>
          <w:bCs/>
          <w:lang w:eastAsia="en-GB"/>
        </w:rPr>
        <w:t xml:space="preserve">Location: </w:t>
      </w:r>
      <w:r w:rsidRPr="00567D62">
        <w:rPr>
          <w:lang w:eastAsia="en-GB"/>
        </w:rPr>
        <w:t>Tamara Mount Pleasant Hornsea East Riding Of Yorkshire HU18 1DX</w:t>
      </w:r>
    </w:p>
    <w:p w14:paraId="5312A291" w14:textId="77777777" w:rsidR="00703638" w:rsidRPr="00567D62" w:rsidRDefault="00703638" w:rsidP="00703638">
      <w:pPr>
        <w:jc w:val="right"/>
        <w:rPr>
          <w:b/>
        </w:rPr>
      </w:pPr>
      <w:r w:rsidRPr="00567D62">
        <w:rPr>
          <w:b/>
        </w:rPr>
        <w:t>GRANTED</w:t>
      </w:r>
    </w:p>
    <w:p w14:paraId="0CF36933" w14:textId="77777777" w:rsidR="00703638" w:rsidRDefault="00703638" w:rsidP="00703638">
      <w:pPr>
        <w:autoSpaceDE w:val="0"/>
        <w:autoSpaceDN w:val="0"/>
        <w:adjustRightInd w:val="0"/>
        <w:jc w:val="both"/>
        <w:rPr>
          <w:lang w:eastAsia="en-GB"/>
        </w:rPr>
      </w:pPr>
      <w:r w:rsidRPr="00567D62">
        <w:rPr>
          <w:bCs/>
        </w:rPr>
        <w:t>23/02648</w:t>
      </w:r>
      <w:r w:rsidRPr="00567D62">
        <w:rPr>
          <w:bCs/>
        </w:rPr>
        <w:tab/>
      </w:r>
      <w:r w:rsidRPr="00567D62">
        <w:rPr>
          <w:lang w:eastAsia="en-GB"/>
        </w:rPr>
        <w:t>Change of use from a dwelling to 3 flats, construction of dormer to rear</w:t>
      </w:r>
      <w:r>
        <w:rPr>
          <w:lang w:eastAsia="en-GB"/>
        </w:rPr>
        <w:t xml:space="preserve"> </w:t>
      </w:r>
      <w:r w:rsidRPr="00567D62">
        <w:rPr>
          <w:lang w:eastAsia="en-GB"/>
        </w:rPr>
        <w:t xml:space="preserve">and </w:t>
      </w:r>
    </w:p>
    <w:p w14:paraId="711778CE" w14:textId="77777777" w:rsidR="00703638" w:rsidRPr="00567D62" w:rsidRDefault="00703638" w:rsidP="00703638">
      <w:pPr>
        <w:autoSpaceDE w:val="0"/>
        <w:autoSpaceDN w:val="0"/>
        <w:adjustRightInd w:val="0"/>
        <w:ind w:left="1440"/>
        <w:jc w:val="both"/>
        <w:rPr>
          <w:bCs/>
        </w:rPr>
      </w:pPr>
      <w:r>
        <w:rPr>
          <w:lang w:eastAsia="en-GB"/>
        </w:rPr>
        <w:t>a</w:t>
      </w:r>
      <w:r w:rsidRPr="00567D62">
        <w:rPr>
          <w:lang w:eastAsia="en-GB"/>
        </w:rPr>
        <w:t>ssociated external and internal alterations</w:t>
      </w:r>
      <w:r>
        <w:rPr>
          <w:lang w:eastAsia="en-GB"/>
        </w:rPr>
        <w:t xml:space="preserve"> </w:t>
      </w:r>
      <w:r w:rsidRPr="00567D62">
        <w:rPr>
          <w:b/>
          <w:bCs/>
          <w:lang w:eastAsia="en-GB"/>
        </w:rPr>
        <w:t xml:space="preserve">Location: </w:t>
      </w:r>
      <w:r w:rsidRPr="00567D62">
        <w:rPr>
          <w:lang w:eastAsia="en-GB"/>
        </w:rPr>
        <w:t>17 Esplanade Hornsea East Riding Of Yorkshire HU18 1NQ</w:t>
      </w:r>
    </w:p>
    <w:p w14:paraId="2C826847" w14:textId="77777777" w:rsidR="00703638" w:rsidRPr="00567D62" w:rsidRDefault="00703638" w:rsidP="00703638">
      <w:pPr>
        <w:ind w:left="2160" w:hanging="2160"/>
        <w:jc w:val="right"/>
        <w:rPr>
          <w:b/>
        </w:rPr>
      </w:pPr>
      <w:r w:rsidRPr="00567D62">
        <w:rPr>
          <w:b/>
        </w:rPr>
        <w:t>GRANTED</w:t>
      </w:r>
    </w:p>
    <w:p w14:paraId="21E745EF" w14:textId="77777777" w:rsidR="00703638" w:rsidRPr="00567D62" w:rsidRDefault="00703638" w:rsidP="00703638">
      <w:pPr>
        <w:autoSpaceDE w:val="0"/>
        <w:autoSpaceDN w:val="0"/>
        <w:adjustRightInd w:val="0"/>
        <w:ind w:left="1440" w:hanging="1440"/>
        <w:jc w:val="both"/>
        <w:rPr>
          <w:bCs/>
        </w:rPr>
      </w:pPr>
      <w:r w:rsidRPr="00567D62">
        <w:rPr>
          <w:bCs/>
        </w:rPr>
        <w:t>23/01648</w:t>
      </w:r>
      <w:r w:rsidRPr="00567D62">
        <w:rPr>
          <w:bCs/>
        </w:rPr>
        <w:tab/>
      </w:r>
      <w:r w:rsidRPr="00567D62">
        <w:rPr>
          <w:lang w:eastAsia="en-GB"/>
        </w:rPr>
        <w:t>Change of use of ground floor from pet shop (Class E) to self contained</w:t>
      </w:r>
      <w:r>
        <w:rPr>
          <w:lang w:eastAsia="en-GB"/>
        </w:rPr>
        <w:t xml:space="preserve"> </w:t>
      </w:r>
      <w:r w:rsidRPr="00567D62">
        <w:rPr>
          <w:lang w:eastAsia="en-GB"/>
        </w:rPr>
        <w:t>flat (Class C3) and associated works including replace shop front with new</w:t>
      </w:r>
      <w:r>
        <w:rPr>
          <w:lang w:eastAsia="en-GB"/>
        </w:rPr>
        <w:t xml:space="preserve"> </w:t>
      </w:r>
      <w:r w:rsidRPr="00567D62">
        <w:rPr>
          <w:lang w:eastAsia="en-GB"/>
        </w:rPr>
        <w:t>window; application of render to existing front extension; installation of</w:t>
      </w:r>
      <w:r>
        <w:rPr>
          <w:lang w:eastAsia="en-GB"/>
        </w:rPr>
        <w:t xml:space="preserve"> </w:t>
      </w:r>
      <w:r w:rsidRPr="00567D62">
        <w:rPr>
          <w:lang w:eastAsia="en-GB"/>
        </w:rPr>
        <w:t>new and replacement windows and doors to rear and both sides and</w:t>
      </w:r>
      <w:r>
        <w:rPr>
          <w:lang w:eastAsia="en-GB"/>
        </w:rPr>
        <w:t xml:space="preserve"> </w:t>
      </w:r>
      <w:r w:rsidRPr="00567D62">
        <w:rPr>
          <w:lang w:eastAsia="en-GB"/>
        </w:rPr>
        <w:t>removal of existing lean-to store, ramp and canopy</w:t>
      </w:r>
      <w:r>
        <w:rPr>
          <w:lang w:eastAsia="en-GB"/>
        </w:rPr>
        <w:t xml:space="preserve"> </w:t>
      </w:r>
      <w:r w:rsidRPr="00567D62">
        <w:rPr>
          <w:b/>
          <w:bCs/>
          <w:lang w:eastAsia="en-GB"/>
        </w:rPr>
        <w:t xml:space="preserve">Location: </w:t>
      </w:r>
      <w:r w:rsidRPr="00567D62">
        <w:rPr>
          <w:lang w:eastAsia="en-GB"/>
        </w:rPr>
        <w:t>Marlborough Pets 1 Marlborough Avenue Hornsea East Riding Of</w:t>
      </w:r>
      <w:r>
        <w:rPr>
          <w:lang w:eastAsia="en-GB"/>
        </w:rPr>
        <w:t xml:space="preserve"> </w:t>
      </w:r>
      <w:r w:rsidRPr="00567D62">
        <w:rPr>
          <w:lang w:eastAsia="en-GB"/>
        </w:rPr>
        <w:t>Yorkshire HU18 1UA</w:t>
      </w:r>
    </w:p>
    <w:p w14:paraId="4072A902" w14:textId="77777777" w:rsidR="00703638" w:rsidRDefault="00703638" w:rsidP="00703638">
      <w:pPr>
        <w:ind w:left="2160" w:hanging="2160"/>
        <w:jc w:val="right"/>
        <w:rPr>
          <w:b/>
        </w:rPr>
      </w:pPr>
      <w:r>
        <w:rPr>
          <w:b/>
        </w:rPr>
        <w:t>REFUSED</w:t>
      </w:r>
    </w:p>
    <w:p w14:paraId="37CF6893" w14:textId="7042238C" w:rsidR="00703638" w:rsidRPr="006E1DCA" w:rsidRDefault="00703638" w:rsidP="00703638">
      <w:pPr>
        <w:autoSpaceDE w:val="0"/>
        <w:autoSpaceDN w:val="0"/>
        <w:adjustRightInd w:val="0"/>
        <w:ind w:left="1418" w:hanging="1418"/>
        <w:jc w:val="both"/>
        <w:rPr>
          <w:lang w:eastAsia="en-GB"/>
        </w:rPr>
      </w:pPr>
      <w:r w:rsidRPr="006E1DCA">
        <w:rPr>
          <w:bCs/>
        </w:rPr>
        <w:t>23/00295</w:t>
      </w:r>
      <w:r w:rsidRPr="006E1DCA">
        <w:rPr>
          <w:bCs/>
        </w:rPr>
        <w:tab/>
      </w:r>
      <w:r w:rsidRPr="006E1DCA">
        <w:rPr>
          <w:lang w:eastAsia="en-GB"/>
        </w:rPr>
        <w:t>Change of use of ground floor from mixed use (shop and residential</w:t>
      </w:r>
      <w:r>
        <w:rPr>
          <w:lang w:eastAsia="en-GB"/>
        </w:rPr>
        <w:t xml:space="preserve"> </w:t>
      </w:r>
      <w:r w:rsidRPr="006E1DCA">
        <w:rPr>
          <w:lang w:eastAsia="en-GB"/>
        </w:rPr>
        <w:t>accommodation) to residential accommodation (Holiday Let), with</w:t>
      </w:r>
      <w:r>
        <w:rPr>
          <w:lang w:eastAsia="en-GB"/>
        </w:rPr>
        <w:t xml:space="preserve"> </w:t>
      </w:r>
      <w:r w:rsidRPr="006E1DCA">
        <w:rPr>
          <w:lang w:eastAsia="en-GB"/>
        </w:rPr>
        <w:t>alterations including changes to door/window openings, application of</w:t>
      </w:r>
      <w:r>
        <w:rPr>
          <w:lang w:eastAsia="en-GB"/>
        </w:rPr>
        <w:t xml:space="preserve"> </w:t>
      </w:r>
      <w:r w:rsidRPr="006E1DCA">
        <w:rPr>
          <w:lang w:eastAsia="en-GB"/>
        </w:rPr>
        <w:t>external wall insulation and render finish to external walls and creation of</w:t>
      </w:r>
      <w:r>
        <w:rPr>
          <w:lang w:eastAsia="en-GB"/>
        </w:rPr>
        <w:t xml:space="preserve"> </w:t>
      </w:r>
      <w:r w:rsidRPr="006E1DCA">
        <w:rPr>
          <w:lang w:eastAsia="en-GB"/>
        </w:rPr>
        <w:t>aperture in cobble wall to create pedestrian access</w:t>
      </w:r>
      <w:r>
        <w:rPr>
          <w:lang w:eastAsia="en-GB"/>
        </w:rPr>
        <w:t xml:space="preserve">. </w:t>
      </w:r>
      <w:r w:rsidRPr="006E1DCA">
        <w:rPr>
          <w:b/>
          <w:bCs/>
          <w:lang w:eastAsia="en-GB"/>
        </w:rPr>
        <w:t xml:space="preserve"> </w:t>
      </w:r>
      <w:r w:rsidRPr="006E1DCA">
        <w:rPr>
          <w:lang w:eastAsia="en-GB"/>
        </w:rPr>
        <w:t>Hedon Insurance Consultants Limited 20 Southgate Hornsea East Riding</w:t>
      </w:r>
      <w:r>
        <w:rPr>
          <w:lang w:eastAsia="en-GB"/>
        </w:rPr>
        <w:t xml:space="preserve"> </w:t>
      </w:r>
      <w:r w:rsidRPr="006E1DCA">
        <w:rPr>
          <w:lang w:eastAsia="en-GB"/>
        </w:rPr>
        <w:t>Of Yorkshire HU18 1RE</w:t>
      </w:r>
    </w:p>
    <w:p w14:paraId="2AEBB36F" w14:textId="77777777" w:rsidR="00703638" w:rsidRPr="006E1DCA" w:rsidRDefault="00703638" w:rsidP="00703638">
      <w:pPr>
        <w:ind w:left="1418" w:hanging="1418"/>
        <w:jc w:val="right"/>
        <w:rPr>
          <w:b/>
          <w:bCs/>
          <w:lang w:eastAsia="en-GB"/>
        </w:rPr>
      </w:pPr>
      <w:r w:rsidRPr="006E1DCA">
        <w:rPr>
          <w:b/>
          <w:bCs/>
          <w:lang w:eastAsia="en-GB"/>
        </w:rPr>
        <w:t>GRANTED</w:t>
      </w:r>
    </w:p>
    <w:p w14:paraId="2F4F6F9C" w14:textId="77777777" w:rsidR="00703638" w:rsidRPr="006E1DCA" w:rsidRDefault="00703638" w:rsidP="00703638">
      <w:pPr>
        <w:autoSpaceDE w:val="0"/>
        <w:autoSpaceDN w:val="0"/>
        <w:adjustRightInd w:val="0"/>
        <w:ind w:left="1418" w:hanging="1418"/>
        <w:jc w:val="both"/>
        <w:rPr>
          <w:lang w:eastAsia="en-GB"/>
        </w:rPr>
      </w:pPr>
      <w:r w:rsidRPr="006E1DCA">
        <w:rPr>
          <w:lang w:eastAsia="en-GB"/>
        </w:rPr>
        <w:t>23/03238</w:t>
      </w:r>
      <w:r w:rsidRPr="006E1DCA">
        <w:rPr>
          <w:lang w:eastAsia="en-GB"/>
        </w:rPr>
        <w:tab/>
        <w:t>HORNSEA CONSERVATION AREA - Crown reduce 1no. Silver Birch tree</w:t>
      </w:r>
      <w:r>
        <w:rPr>
          <w:lang w:eastAsia="en-GB"/>
        </w:rPr>
        <w:t xml:space="preserve"> </w:t>
      </w:r>
      <w:r w:rsidRPr="006E1DCA">
        <w:rPr>
          <w:lang w:eastAsia="en-GB"/>
        </w:rPr>
        <w:t>to rebalance crown; Crown reduce 1no. Plum tree by 30%; Crown reduce 1no.</w:t>
      </w:r>
      <w:r>
        <w:rPr>
          <w:lang w:eastAsia="en-GB"/>
        </w:rPr>
        <w:t xml:space="preserve">  </w:t>
      </w:r>
      <w:r w:rsidRPr="006E1DCA">
        <w:rPr>
          <w:lang w:eastAsia="en-GB"/>
        </w:rPr>
        <w:t>Whitebeam tree by 20% to allow additional light; Crown reduce 1no. Laurel</w:t>
      </w:r>
      <w:r>
        <w:rPr>
          <w:lang w:eastAsia="en-GB"/>
        </w:rPr>
        <w:t xml:space="preserve"> </w:t>
      </w:r>
      <w:r w:rsidRPr="006E1DCA">
        <w:rPr>
          <w:lang w:eastAsia="en-GB"/>
        </w:rPr>
        <w:t>tree by 50%</w:t>
      </w:r>
      <w:r>
        <w:rPr>
          <w:lang w:eastAsia="en-GB"/>
        </w:rPr>
        <w:t xml:space="preserve"> </w:t>
      </w:r>
      <w:r w:rsidRPr="006E1DCA">
        <w:rPr>
          <w:b/>
          <w:bCs/>
          <w:lang w:eastAsia="en-GB"/>
        </w:rPr>
        <w:t xml:space="preserve">: </w:t>
      </w:r>
      <w:r w:rsidRPr="006E1DCA">
        <w:rPr>
          <w:lang w:eastAsia="en-GB"/>
        </w:rPr>
        <w:t>Sunny Side 16 Burton Road Hornsea East Riding Of Yorkshire HU18 1QY</w:t>
      </w:r>
    </w:p>
    <w:p w14:paraId="157975B0" w14:textId="77777777" w:rsidR="00703638" w:rsidRPr="006E1DCA" w:rsidRDefault="00703638" w:rsidP="00703638">
      <w:pPr>
        <w:ind w:left="1418" w:hanging="1418"/>
        <w:jc w:val="right"/>
        <w:rPr>
          <w:b/>
          <w:bCs/>
          <w:lang w:eastAsia="en-GB"/>
        </w:rPr>
      </w:pPr>
      <w:r w:rsidRPr="006E1DCA">
        <w:rPr>
          <w:b/>
          <w:bCs/>
          <w:lang w:eastAsia="en-GB"/>
        </w:rPr>
        <w:t>GRANTED</w:t>
      </w:r>
    </w:p>
    <w:p w14:paraId="6FA49562" w14:textId="77777777" w:rsidR="00703638" w:rsidRPr="006E1DCA" w:rsidRDefault="00703638" w:rsidP="00703638">
      <w:pPr>
        <w:autoSpaceDE w:val="0"/>
        <w:autoSpaceDN w:val="0"/>
        <w:adjustRightInd w:val="0"/>
        <w:ind w:left="1418" w:hanging="1418"/>
        <w:jc w:val="both"/>
        <w:rPr>
          <w:lang w:eastAsia="en-GB"/>
        </w:rPr>
      </w:pPr>
      <w:r w:rsidRPr="006E1DCA">
        <w:rPr>
          <w:lang w:eastAsia="en-GB"/>
        </w:rPr>
        <w:t>23/02581</w:t>
      </w:r>
      <w:r w:rsidRPr="006E1DCA">
        <w:rPr>
          <w:lang w:eastAsia="en-GB"/>
        </w:rPr>
        <w:tab/>
        <w:t>Change of use from residential dwelling to a shop and residential dwelling</w:t>
      </w:r>
      <w:r>
        <w:rPr>
          <w:lang w:eastAsia="en-GB"/>
        </w:rPr>
        <w:t xml:space="preserve"> </w:t>
      </w:r>
      <w:r w:rsidRPr="006E1DCA">
        <w:rPr>
          <w:lang w:eastAsia="en-GB"/>
        </w:rPr>
        <w:t>including installation of a door to front</w:t>
      </w:r>
      <w:r>
        <w:rPr>
          <w:lang w:eastAsia="en-GB"/>
        </w:rPr>
        <w:t xml:space="preserve"> </w:t>
      </w:r>
      <w:r w:rsidRPr="006E1DCA">
        <w:rPr>
          <w:b/>
          <w:bCs/>
          <w:lang w:eastAsia="en-GB"/>
        </w:rPr>
        <w:t xml:space="preserve">: </w:t>
      </w:r>
      <w:r w:rsidRPr="006E1DCA">
        <w:rPr>
          <w:lang w:eastAsia="en-GB"/>
        </w:rPr>
        <w:t>2 The Greenway Hornsea East Riding Of Yorkshire HU18 1SL</w:t>
      </w:r>
    </w:p>
    <w:p w14:paraId="1803D680" w14:textId="77777777" w:rsidR="00703638" w:rsidRPr="006E1DCA" w:rsidRDefault="00703638" w:rsidP="00703638">
      <w:pPr>
        <w:ind w:left="1418" w:hanging="1418"/>
        <w:jc w:val="right"/>
        <w:rPr>
          <w:b/>
          <w:bCs/>
          <w:lang w:eastAsia="en-GB"/>
        </w:rPr>
      </w:pPr>
      <w:r w:rsidRPr="006E1DCA">
        <w:rPr>
          <w:b/>
          <w:bCs/>
          <w:lang w:eastAsia="en-GB"/>
        </w:rPr>
        <w:t>GRANTED</w:t>
      </w:r>
    </w:p>
    <w:p w14:paraId="6648B6C0" w14:textId="77777777" w:rsidR="00703638" w:rsidRPr="006E1DCA" w:rsidRDefault="00703638" w:rsidP="00703638">
      <w:pPr>
        <w:autoSpaceDE w:val="0"/>
        <w:autoSpaceDN w:val="0"/>
        <w:adjustRightInd w:val="0"/>
        <w:ind w:left="1418" w:hanging="1418"/>
        <w:jc w:val="both"/>
        <w:rPr>
          <w:lang w:eastAsia="en-GB"/>
        </w:rPr>
      </w:pPr>
      <w:r w:rsidRPr="006E1DCA">
        <w:rPr>
          <w:lang w:eastAsia="en-GB"/>
        </w:rPr>
        <w:t>22/00655</w:t>
      </w:r>
      <w:r w:rsidRPr="006E1DCA">
        <w:rPr>
          <w:lang w:eastAsia="en-GB"/>
        </w:rPr>
        <w:tab/>
        <w:t>Erection of an apartment block containing 2 no. apartments (Amended</w:t>
      </w:r>
      <w:r>
        <w:rPr>
          <w:lang w:eastAsia="en-GB"/>
        </w:rPr>
        <w:t xml:space="preserve"> </w:t>
      </w:r>
      <w:r w:rsidRPr="006E1DCA">
        <w:rPr>
          <w:lang w:eastAsia="en-GB"/>
        </w:rPr>
        <w:t>Plans)</w:t>
      </w:r>
      <w:r>
        <w:rPr>
          <w:lang w:eastAsia="en-GB"/>
        </w:rPr>
        <w:t xml:space="preserve"> :</w:t>
      </w:r>
      <w:r w:rsidRPr="006E1DCA">
        <w:rPr>
          <w:b/>
          <w:bCs/>
          <w:lang w:eastAsia="en-GB"/>
        </w:rPr>
        <w:t xml:space="preserve"> </w:t>
      </w:r>
      <w:r w:rsidRPr="006E1DCA">
        <w:rPr>
          <w:lang w:eastAsia="en-GB"/>
        </w:rPr>
        <w:t>Site Of Pastimes Amusements Broadway Hornsea East Riding Of</w:t>
      </w:r>
      <w:r>
        <w:rPr>
          <w:lang w:eastAsia="en-GB"/>
        </w:rPr>
        <w:t xml:space="preserve"> </w:t>
      </w:r>
      <w:r w:rsidRPr="006E1DCA">
        <w:rPr>
          <w:lang w:eastAsia="en-GB"/>
        </w:rPr>
        <w:t>Yorkshire HU18 1QA</w:t>
      </w:r>
    </w:p>
    <w:p w14:paraId="0E97E42E" w14:textId="77777777" w:rsidR="00703638" w:rsidRPr="006E1DCA" w:rsidRDefault="00703638" w:rsidP="00703638">
      <w:pPr>
        <w:ind w:left="1418" w:hanging="1418"/>
        <w:jc w:val="right"/>
        <w:rPr>
          <w:b/>
          <w:bCs/>
          <w:lang w:eastAsia="en-GB"/>
        </w:rPr>
      </w:pPr>
      <w:r w:rsidRPr="006E1DCA">
        <w:rPr>
          <w:b/>
          <w:bCs/>
          <w:lang w:eastAsia="en-GB"/>
        </w:rPr>
        <w:lastRenderedPageBreak/>
        <w:t>REFUSED</w:t>
      </w:r>
    </w:p>
    <w:p w14:paraId="741978EC" w14:textId="77777777" w:rsidR="00703638" w:rsidRPr="006E1DCA" w:rsidRDefault="00703638" w:rsidP="00703638">
      <w:pPr>
        <w:autoSpaceDE w:val="0"/>
        <w:autoSpaceDN w:val="0"/>
        <w:adjustRightInd w:val="0"/>
        <w:ind w:left="1418" w:hanging="1418"/>
        <w:jc w:val="both"/>
        <w:rPr>
          <w:lang w:eastAsia="en-GB"/>
        </w:rPr>
      </w:pPr>
      <w:r w:rsidRPr="006E1DCA">
        <w:rPr>
          <w:lang w:eastAsia="en-GB"/>
        </w:rPr>
        <w:t>23/02629</w:t>
      </w:r>
      <w:r w:rsidRPr="006E1DCA">
        <w:rPr>
          <w:lang w:eastAsia="en-GB"/>
        </w:rPr>
        <w:tab/>
        <w:t>Change of use from dwelling to 3 flats, construction of dormers to front</w:t>
      </w:r>
      <w:r>
        <w:rPr>
          <w:lang w:eastAsia="en-GB"/>
        </w:rPr>
        <w:t xml:space="preserve"> </w:t>
      </w:r>
      <w:r w:rsidRPr="006E1DCA">
        <w:rPr>
          <w:lang w:eastAsia="en-GB"/>
        </w:rPr>
        <w:t>and rear and demolition of existing detached garage to rear</w:t>
      </w:r>
      <w:r>
        <w:rPr>
          <w:lang w:eastAsia="en-GB"/>
        </w:rPr>
        <w:t xml:space="preserve"> </w:t>
      </w:r>
      <w:r w:rsidRPr="006E1DCA">
        <w:rPr>
          <w:b/>
          <w:bCs/>
          <w:lang w:eastAsia="en-GB"/>
        </w:rPr>
        <w:t xml:space="preserve">Location: </w:t>
      </w:r>
      <w:r w:rsidRPr="006E1DCA">
        <w:rPr>
          <w:lang w:eastAsia="en-GB"/>
        </w:rPr>
        <w:t>4 Esplanade Hornsea East Riding Of Yorkshire HU18 1NE</w:t>
      </w:r>
    </w:p>
    <w:p w14:paraId="1040E921" w14:textId="77777777" w:rsidR="00703638" w:rsidRPr="006E1DCA" w:rsidRDefault="00703638" w:rsidP="00703638">
      <w:pPr>
        <w:ind w:left="1418" w:hanging="1418"/>
        <w:jc w:val="right"/>
      </w:pPr>
      <w:r w:rsidRPr="006E1DCA">
        <w:rPr>
          <w:b/>
          <w:bCs/>
          <w:lang w:eastAsia="en-GB"/>
        </w:rPr>
        <w:t>GRANTED</w:t>
      </w:r>
    </w:p>
    <w:p w14:paraId="253C3FFA" w14:textId="77777777" w:rsidR="00703638" w:rsidRDefault="00703638" w:rsidP="00703638">
      <w:pPr>
        <w:ind w:left="2160" w:hanging="2160"/>
        <w:jc w:val="right"/>
        <w:rPr>
          <w:b/>
        </w:rPr>
      </w:pPr>
    </w:p>
    <w:p w14:paraId="136F1B03" w14:textId="77777777" w:rsidR="00703638" w:rsidRDefault="00703638" w:rsidP="00703638">
      <w:pPr>
        <w:ind w:left="2160" w:hanging="2160"/>
        <w:jc w:val="both"/>
      </w:pPr>
    </w:p>
    <w:p w14:paraId="286BF69E" w14:textId="09E51EDA" w:rsidR="00703638" w:rsidRDefault="00703638" w:rsidP="00703638">
      <w:pPr>
        <w:ind w:left="2160" w:hanging="2160"/>
        <w:jc w:val="both"/>
      </w:pPr>
      <w:r>
        <w:t>Signed ……………………………………………………</w:t>
      </w:r>
    </w:p>
    <w:sectPr w:rsidR="00703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7EA2"/>
    <w:multiLevelType w:val="hybridMultilevel"/>
    <w:tmpl w:val="560224FA"/>
    <w:lvl w:ilvl="0" w:tplc="51DE03F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C552844"/>
    <w:multiLevelType w:val="hybridMultilevel"/>
    <w:tmpl w:val="2F5405B0"/>
    <w:lvl w:ilvl="0" w:tplc="E7AEB7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2120395">
    <w:abstractNumId w:val="1"/>
  </w:num>
  <w:num w:numId="2" w16cid:durableId="149633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C3"/>
    <w:rsid w:val="0013476C"/>
    <w:rsid w:val="0023198B"/>
    <w:rsid w:val="003501C8"/>
    <w:rsid w:val="003E0536"/>
    <w:rsid w:val="00594606"/>
    <w:rsid w:val="005E1F35"/>
    <w:rsid w:val="00703638"/>
    <w:rsid w:val="00B719D2"/>
    <w:rsid w:val="00BB6203"/>
    <w:rsid w:val="00C842C3"/>
    <w:rsid w:val="00CE0935"/>
    <w:rsid w:val="00D23391"/>
    <w:rsid w:val="00F15258"/>
    <w:rsid w:val="00F35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65A5A01"/>
  <w15:chartTrackingRefBased/>
  <w15:docId w15:val="{4AA528C9-3E38-40FA-A984-BDDB9EC7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C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ription">
    <w:name w:val="description"/>
    <w:basedOn w:val="DefaultParagraphFont"/>
    <w:rsid w:val="00C842C3"/>
  </w:style>
  <w:style w:type="character" w:customStyle="1" w:styleId="divider2">
    <w:name w:val="divider2"/>
    <w:basedOn w:val="DefaultParagraphFont"/>
    <w:rsid w:val="00C842C3"/>
  </w:style>
  <w:style w:type="character" w:customStyle="1" w:styleId="address">
    <w:name w:val="address"/>
    <w:basedOn w:val="DefaultParagraphFont"/>
    <w:rsid w:val="00C842C3"/>
  </w:style>
  <w:style w:type="character" w:customStyle="1" w:styleId="casenumber">
    <w:name w:val="casenumber"/>
    <w:basedOn w:val="DefaultParagraphFont"/>
    <w:rsid w:val="00C842C3"/>
  </w:style>
  <w:style w:type="character" w:customStyle="1" w:styleId="divider1">
    <w:name w:val="divider1"/>
    <w:basedOn w:val="DefaultParagraphFont"/>
    <w:rsid w:val="00C842C3"/>
  </w:style>
  <w:style w:type="paragraph" w:styleId="ListParagraph">
    <w:name w:val="List Paragraph"/>
    <w:basedOn w:val="Normal"/>
    <w:uiPriority w:val="34"/>
    <w:qFormat/>
    <w:rsid w:val="00350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86602">
      <w:bodyDiv w:val="1"/>
      <w:marLeft w:val="0"/>
      <w:marRight w:val="0"/>
      <w:marTop w:val="0"/>
      <w:marBottom w:val="0"/>
      <w:divBdr>
        <w:top w:val="none" w:sz="0" w:space="0" w:color="auto"/>
        <w:left w:val="none" w:sz="0" w:space="0" w:color="auto"/>
        <w:bottom w:val="none" w:sz="0" w:space="0" w:color="auto"/>
        <w:right w:val="none" w:sz="0" w:space="0" w:color="auto"/>
      </w:divBdr>
    </w:div>
    <w:div w:id="8278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Richardson</dc:creator>
  <cp:keywords/>
  <dc:description/>
  <cp:lastModifiedBy>Joanne Richardson</cp:lastModifiedBy>
  <cp:revision>7</cp:revision>
  <cp:lastPrinted>2024-02-06T12:41:00Z</cp:lastPrinted>
  <dcterms:created xsi:type="dcterms:W3CDTF">2024-02-06T11:52:00Z</dcterms:created>
  <dcterms:modified xsi:type="dcterms:W3CDTF">2024-02-20T10:41:00Z</dcterms:modified>
</cp:coreProperties>
</file>