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701181" w:rsidRDefault="00701181" w:rsidP="0070118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701181" w:rsidRDefault="00701181" w:rsidP="00701181"/>
    <w:p w:rsidR="00701181" w:rsidRDefault="00701181" w:rsidP="00701181">
      <w:pPr>
        <w:pStyle w:val="Subtitle"/>
        <w:rPr>
          <w:b/>
        </w:rPr>
      </w:pPr>
      <w:r>
        <w:rPr>
          <w:b/>
        </w:rPr>
        <w:t>HELD ON THURSDAY 21</w:t>
      </w:r>
      <w:r w:rsidRPr="00701181">
        <w:rPr>
          <w:b/>
          <w:vertAlign w:val="superscript"/>
        </w:rPr>
        <w:t>st</w:t>
      </w:r>
      <w:r>
        <w:rPr>
          <w:b/>
        </w:rPr>
        <w:t xml:space="preserve"> October 2021</w:t>
      </w:r>
    </w:p>
    <w:p w:rsidR="00701181" w:rsidRPr="008B7633" w:rsidRDefault="00701181" w:rsidP="00701181">
      <w:pPr>
        <w:jc w:val="center"/>
        <w:rPr>
          <w:b/>
        </w:rPr>
      </w:pPr>
    </w:p>
    <w:p w:rsidR="00701181" w:rsidRDefault="00701181" w:rsidP="00701181">
      <w:pPr>
        <w:tabs>
          <w:tab w:val="left" w:pos="567"/>
          <w:tab w:val="left" w:pos="1134"/>
        </w:tabs>
        <w:ind w:left="2205" w:hanging="2205"/>
      </w:pPr>
    </w:p>
    <w:p w:rsidR="00701181" w:rsidRDefault="00701181" w:rsidP="00701181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S Prescott, L </w:t>
      </w:r>
      <w:proofErr w:type="spellStart"/>
      <w:r>
        <w:t>Embleton</w:t>
      </w:r>
      <w:proofErr w:type="spellEnd"/>
      <w:r>
        <w:t xml:space="preserve">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E Whitworth and C Morgan-Muir </w:t>
      </w:r>
    </w:p>
    <w:p w:rsidR="00701181" w:rsidRDefault="00701181" w:rsidP="00701181">
      <w:pPr>
        <w:ind w:left="720"/>
        <w:jc w:val="both"/>
        <w:rPr>
          <w:lang w:val="en-GB"/>
        </w:rPr>
      </w:pPr>
    </w:p>
    <w:p w:rsidR="00701181" w:rsidRPr="00104F7A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701181" w:rsidRDefault="00701181" w:rsidP="00701181">
      <w:pPr>
        <w:pStyle w:val="ListParagraph"/>
        <w:jc w:val="both"/>
        <w:rPr>
          <w:lang w:val="en-GB"/>
        </w:rPr>
      </w:pPr>
      <w:r w:rsidRPr="00A209B0">
        <w:rPr>
          <w:lang w:val="en-GB"/>
        </w:rPr>
        <w:t>There were no apologies</w:t>
      </w:r>
    </w:p>
    <w:p w:rsidR="00701181" w:rsidRPr="00A209B0" w:rsidRDefault="00701181" w:rsidP="00701181">
      <w:pPr>
        <w:pStyle w:val="ListParagraph"/>
        <w:jc w:val="both"/>
        <w:rPr>
          <w:lang w:val="en-GB"/>
        </w:rPr>
      </w:pPr>
    </w:p>
    <w:p w:rsidR="00701181" w:rsidRPr="009A1831" w:rsidRDefault="00701181" w:rsidP="00701181">
      <w:pPr>
        <w:jc w:val="center"/>
        <w:rPr>
          <w:i/>
          <w:sz w:val="22"/>
          <w:szCs w:val="22"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701181" w:rsidRDefault="00701181" w:rsidP="00701181">
      <w:pPr>
        <w:jc w:val="center"/>
        <w:rPr>
          <w:b/>
          <w:sz w:val="22"/>
          <w:szCs w:val="22"/>
          <w:lang w:val="en-GB"/>
        </w:rPr>
      </w:pPr>
    </w:p>
    <w:p w:rsidR="00701181" w:rsidRDefault="00701181" w:rsidP="0070118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Approval of the Minutes of a meeting held on 16</w:t>
      </w:r>
      <w:r w:rsidRPr="00C51A2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September 2021</w:t>
      </w:r>
    </w:p>
    <w:p w:rsidR="00701181" w:rsidRPr="00701181" w:rsidRDefault="00701181" w:rsidP="00701181">
      <w:pPr>
        <w:pStyle w:val="ListParagraph"/>
        <w:jc w:val="both"/>
        <w:rPr>
          <w:lang w:val="en-GB"/>
        </w:rPr>
      </w:pPr>
      <w:r w:rsidRPr="00701181">
        <w:rPr>
          <w:lang w:val="en-GB"/>
        </w:rPr>
        <w:t>The Minutes of a meeting held on 16</w:t>
      </w:r>
      <w:r w:rsidRPr="00701181">
        <w:rPr>
          <w:vertAlign w:val="superscript"/>
          <w:lang w:val="en-GB"/>
        </w:rPr>
        <w:t>th</w:t>
      </w:r>
      <w:r w:rsidRPr="00701181">
        <w:rPr>
          <w:lang w:val="en-GB"/>
        </w:rPr>
        <w:t xml:space="preserve"> September were approved as a correct record of proceedings thereat</w:t>
      </w:r>
    </w:p>
    <w:p w:rsidR="00701181" w:rsidRPr="004F1683" w:rsidRDefault="00701181" w:rsidP="00701181">
      <w:pPr>
        <w:pStyle w:val="ListParagraph"/>
        <w:rPr>
          <w:b/>
          <w:lang w:val="en-GB"/>
        </w:rPr>
      </w:pPr>
    </w:p>
    <w:p w:rsidR="00701181" w:rsidRPr="00701181" w:rsidRDefault="00701181" w:rsidP="00701181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 xml:space="preserve">Assistant Town Clerk – 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>)</w:t>
      </w:r>
      <w:r>
        <w:rPr>
          <w:b/>
          <w:lang w:val="en-GB"/>
        </w:rPr>
        <w:tab/>
        <w:t xml:space="preserve">to receive interview questions/scoring criteria </w:t>
      </w:r>
      <w:r w:rsidRPr="00701181">
        <w:rPr>
          <w:lang w:val="en-GB"/>
        </w:rPr>
        <w:t xml:space="preserve">– it was </w:t>
      </w:r>
      <w:r w:rsidRPr="00701181">
        <w:rPr>
          <w:b/>
          <w:lang w:val="en-GB"/>
        </w:rPr>
        <w:t xml:space="preserve">RESOLVED </w:t>
      </w:r>
      <w:r w:rsidRPr="00701181">
        <w:rPr>
          <w:lang w:val="en-GB"/>
        </w:rPr>
        <w:t>that 6 interview questions as dis</w:t>
      </w:r>
      <w:r>
        <w:rPr>
          <w:lang w:val="en-GB"/>
        </w:rPr>
        <w:t>cussed be posed and that scores</w:t>
      </w:r>
      <w:r w:rsidRPr="00701181">
        <w:rPr>
          <w:lang w:val="en-GB"/>
        </w:rPr>
        <w:t xml:space="preserve"> be marked out of 10</w:t>
      </w:r>
    </w:p>
    <w:p w:rsidR="00701181" w:rsidRPr="00701181" w:rsidRDefault="00701181" w:rsidP="00701181">
      <w:pPr>
        <w:ind w:left="4320" w:hanging="720"/>
        <w:jc w:val="both"/>
        <w:rPr>
          <w:lang w:val="en-GB"/>
        </w:rPr>
      </w:pPr>
      <w:r>
        <w:rPr>
          <w:b/>
          <w:lang w:val="en-GB"/>
        </w:rPr>
        <w:t>ii)</w:t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>pay</w:t>
      </w:r>
      <w:proofErr w:type="gramEnd"/>
      <w:r>
        <w:rPr>
          <w:b/>
          <w:lang w:val="en-GB"/>
        </w:rPr>
        <w:t xml:space="preserve"> scales – to receive advice from ERNLLCA – </w:t>
      </w:r>
      <w:r w:rsidRPr="00701181">
        <w:rPr>
          <w:lang w:val="en-GB"/>
        </w:rPr>
        <w:t xml:space="preserve">it was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that salary range be scale point 14 – 18 depending on experience</w:t>
      </w:r>
    </w:p>
    <w:p w:rsidR="00701181" w:rsidRDefault="00701181" w:rsidP="00701181">
      <w:pPr>
        <w:ind w:left="4320" w:hanging="720"/>
        <w:jc w:val="both"/>
        <w:rPr>
          <w:b/>
          <w:lang w:val="en-GB"/>
        </w:rPr>
      </w:pPr>
      <w:r>
        <w:rPr>
          <w:b/>
          <w:lang w:val="en-GB"/>
        </w:rPr>
        <w:t>iii)</w:t>
      </w:r>
      <w:r>
        <w:rPr>
          <w:b/>
          <w:lang w:val="en-GB"/>
        </w:rPr>
        <w:tab/>
      </w:r>
      <w:proofErr w:type="gramStart"/>
      <w:r>
        <w:rPr>
          <w:b/>
          <w:lang w:val="en-GB"/>
        </w:rPr>
        <w:t>probationary</w:t>
      </w:r>
      <w:proofErr w:type="gramEnd"/>
      <w:r>
        <w:rPr>
          <w:b/>
          <w:lang w:val="en-GB"/>
        </w:rPr>
        <w:t xml:space="preserve"> period – to receive advice from ERNLLCA – </w:t>
      </w:r>
      <w:r w:rsidRPr="00701181">
        <w:rPr>
          <w:lang w:val="en-GB"/>
        </w:rPr>
        <w:t xml:space="preserve">it was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that the probationary period be 6 months</w:t>
      </w:r>
    </w:p>
    <w:p w:rsidR="00701181" w:rsidRPr="00701181" w:rsidRDefault="00701181" w:rsidP="00701181">
      <w:pPr>
        <w:ind w:left="4320" w:hanging="720"/>
        <w:jc w:val="both"/>
        <w:rPr>
          <w:lang w:val="en-GB"/>
        </w:rPr>
      </w:pPr>
      <w:r>
        <w:rPr>
          <w:b/>
          <w:lang w:val="en-GB"/>
        </w:rPr>
        <w:t>iv)</w:t>
      </w:r>
      <w:r>
        <w:rPr>
          <w:b/>
          <w:lang w:val="en-GB"/>
        </w:rPr>
        <w:tab/>
        <w:t xml:space="preserve">short listing for interview – </w:t>
      </w:r>
      <w:r w:rsidRPr="00701181">
        <w:rPr>
          <w:lang w:val="en-GB"/>
        </w:rPr>
        <w:t xml:space="preserve">following considerable discussion it was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that 7 candidates be shortlisted for interview as discussed</w:t>
      </w:r>
      <w:r>
        <w:rPr>
          <w:lang w:val="en-GB"/>
        </w:rPr>
        <w:t>, interviews to be conducted at 45 minute intervals on Tuesday 9</w:t>
      </w:r>
      <w:r w:rsidRPr="00701181">
        <w:rPr>
          <w:vertAlign w:val="superscript"/>
          <w:lang w:val="en-GB"/>
        </w:rPr>
        <w:t>th</w:t>
      </w:r>
      <w:r>
        <w:rPr>
          <w:lang w:val="en-GB"/>
        </w:rPr>
        <w:t xml:space="preserve"> November, commencing at 10.00am</w:t>
      </w:r>
      <w:r w:rsidR="00E52981">
        <w:rPr>
          <w:lang w:val="en-GB"/>
        </w:rPr>
        <w:t xml:space="preserve">.  It was further </w:t>
      </w:r>
      <w:r w:rsidR="00E52981" w:rsidRPr="00E52981">
        <w:rPr>
          <w:b/>
          <w:lang w:val="en-GB"/>
        </w:rPr>
        <w:t>RESOLV</w:t>
      </w:r>
      <w:r w:rsidRPr="00E52981">
        <w:rPr>
          <w:b/>
          <w:lang w:val="en-GB"/>
        </w:rPr>
        <w:t>ED</w:t>
      </w:r>
      <w:r>
        <w:rPr>
          <w:lang w:val="en-GB"/>
        </w:rPr>
        <w:t xml:space="preserve"> that a meeting of the Personnel Committee be arranged for 4.00pm on Tuesday November 9</w:t>
      </w:r>
      <w:r w:rsidRPr="00701181">
        <w:rPr>
          <w:vertAlign w:val="superscript"/>
          <w:lang w:val="en-GB"/>
        </w:rPr>
        <w:t>th</w:t>
      </w:r>
      <w:r>
        <w:rPr>
          <w:lang w:val="en-GB"/>
        </w:rPr>
        <w:t xml:space="preserve"> to discuss/decide on the successful applicant</w:t>
      </w:r>
    </w:p>
    <w:p w:rsidR="00701181" w:rsidRDefault="00701181" w:rsidP="00701181">
      <w:pPr>
        <w:ind w:left="3600"/>
        <w:jc w:val="both"/>
        <w:rPr>
          <w:b/>
          <w:lang w:val="en-GB"/>
        </w:rPr>
      </w:pPr>
    </w:p>
    <w:p w:rsidR="00701181" w:rsidRDefault="00701181" w:rsidP="0070118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Appraisals – to receive forms</w:t>
      </w:r>
    </w:p>
    <w:p w:rsidR="00701181" w:rsidRPr="00701181" w:rsidRDefault="00701181" w:rsidP="00701181">
      <w:pPr>
        <w:pStyle w:val="ListParagraph"/>
        <w:jc w:val="both"/>
        <w:rPr>
          <w:lang w:val="en-GB"/>
        </w:rPr>
      </w:pPr>
      <w:r w:rsidRPr="00701181">
        <w:rPr>
          <w:lang w:val="en-GB"/>
        </w:rPr>
        <w:t xml:space="preserve">Draft forms having been circulated it was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that they be </w:t>
      </w:r>
      <w:r w:rsidR="00E52981">
        <w:rPr>
          <w:lang w:val="en-GB"/>
        </w:rPr>
        <w:t xml:space="preserve">adopted </w:t>
      </w:r>
      <w:r w:rsidRPr="00701181">
        <w:rPr>
          <w:lang w:val="en-GB"/>
        </w:rPr>
        <w:t>for use</w:t>
      </w:r>
    </w:p>
    <w:p w:rsidR="00701181" w:rsidRDefault="00701181" w:rsidP="00701181">
      <w:pPr>
        <w:ind w:left="120"/>
        <w:rPr>
          <w:b/>
          <w:lang w:val="en-GB"/>
        </w:rPr>
      </w:pPr>
    </w:p>
    <w:p w:rsidR="00701181" w:rsidRDefault="00701181" w:rsidP="00701181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 xml:space="preserve">Draft Training Policy </w:t>
      </w:r>
    </w:p>
    <w:p w:rsidR="00701181" w:rsidRPr="00701181" w:rsidRDefault="00701181" w:rsidP="00701181">
      <w:pPr>
        <w:pStyle w:val="ListParagraph"/>
        <w:rPr>
          <w:lang w:val="en-GB"/>
        </w:rPr>
      </w:pPr>
      <w:r w:rsidRPr="00701181">
        <w:rPr>
          <w:lang w:val="en-GB"/>
        </w:rPr>
        <w:t xml:space="preserve">It was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that this matter be deferred to the next meeting</w:t>
      </w:r>
    </w:p>
    <w:p w:rsidR="00701181" w:rsidRPr="00EA1E48" w:rsidRDefault="00701181" w:rsidP="00701181">
      <w:pPr>
        <w:pStyle w:val="ListParagraph"/>
        <w:rPr>
          <w:b/>
          <w:lang w:val="en-GB"/>
        </w:rPr>
      </w:pPr>
    </w:p>
    <w:p w:rsidR="00701181" w:rsidRDefault="00701181" w:rsidP="00701181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Staff Training – Town Clerk to report</w:t>
      </w:r>
    </w:p>
    <w:p w:rsidR="00701181" w:rsidRPr="00701181" w:rsidRDefault="00701181" w:rsidP="00701181">
      <w:pPr>
        <w:pStyle w:val="ListParagraph"/>
        <w:rPr>
          <w:lang w:val="en-GB"/>
        </w:rPr>
      </w:pPr>
      <w:r w:rsidRPr="00701181">
        <w:rPr>
          <w:lang w:val="en-GB"/>
        </w:rPr>
        <w:t xml:space="preserve">The Town Clerk updated members in relation to recent training undertaken by various staff members – </w:t>
      </w:r>
      <w:r w:rsidRPr="00701181">
        <w:rPr>
          <w:b/>
          <w:lang w:val="en-GB"/>
        </w:rPr>
        <w:t>RESOLVED</w:t>
      </w:r>
      <w:r w:rsidRPr="00701181">
        <w:rPr>
          <w:lang w:val="en-GB"/>
        </w:rPr>
        <w:t xml:space="preserve"> noted</w:t>
      </w:r>
    </w:p>
    <w:p w:rsidR="00B923DC" w:rsidRDefault="00B923DC"/>
    <w:sectPr w:rsidR="00B923DC" w:rsidSect="00B9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701181"/>
    <w:rsid w:val="00272B9B"/>
    <w:rsid w:val="00321324"/>
    <w:rsid w:val="00554F12"/>
    <w:rsid w:val="00701181"/>
    <w:rsid w:val="00B923DC"/>
    <w:rsid w:val="00E5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81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701181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701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701181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2021-10-22T13:27:00Z</dcterms:created>
  <dcterms:modified xsi:type="dcterms:W3CDTF">2021-11-18T10:35:00Z</dcterms:modified>
</cp:coreProperties>
</file>